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72DB1" w14:textId="17BEBEED" w:rsidR="00073D5F" w:rsidRPr="00073D5F" w:rsidRDefault="00073D5F" w:rsidP="00E70243">
      <w:pPr>
        <w:jc w:val="center"/>
        <w:textAlignment w:val="baseline"/>
        <w:outlineLvl w:val="1"/>
        <w:rPr>
          <w:rFonts w:ascii="MuseoSansCyrl" w:eastAsia="Times New Roman" w:hAnsi="MuseoSansCyrl" w:cs="Times New Roman"/>
          <w:b/>
          <w:bCs/>
          <w:color w:val="111111"/>
          <w:spacing w:val="6"/>
          <w:sz w:val="45"/>
          <w:szCs w:val="45"/>
          <w:lang w:eastAsia="ru-RU"/>
        </w:rPr>
      </w:pPr>
      <w:r w:rsidRPr="00073D5F">
        <w:rPr>
          <w:rFonts w:ascii="MuseoSansCyrl" w:eastAsia="Times New Roman" w:hAnsi="MuseoSansCyrl" w:cs="Times New Roman"/>
          <w:b/>
          <w:bCs/>
          <w:color w:val="111111"/>
          <w:spacing w:val="6"/>
          <w:sz w:val="45"/>
          <w:szCs w:val="45"/>
          <w:lang w:eastAsia="ru-RU"/>
        </w:rPr>
        <w:t>Правила программы лояльности для постоянных покупателей фирменной сети «Заводской бар», фирменной сети баров «Пивная Бухта», ресторана «Пивная Бухта», ресторана «</w:t>
      </w:r>
      <w:proofErr w:type="spellStart"/>
      <w:r w:rsidR="00E72C49">
        <w:rPr>
          <w:rFonts w:ascii="MuseoSansCyrl" w:eastAsia="Times New Roman" w:hAnsi="MuseoSansCyrl" w:cs="Times New Roman"/>
          <w:b/>
          <w:bCs/>
          <w:color w:val="111111"/>
          <w:spacing w:val="6"/>
          <w:sz w:val="45"/>
          <w:szCs w:val="45"/>
          <w:lang w:eastAsia="ru-RU"/>
        </w:rPr>
        <w:t>Seven</w:t>
      </w:r>
      <w:proofErr w:type="spellEnd"/>
      <w:r w:rsidRPr="00073D5F">
        <w:rPr>
          <w:rFonts w:ascii="MuseoSansCyrl" w:eastAsia="Times New Roman" w:hAnsi="MuseoSansCyrl" w:cs="Times New Roman"/>
          <w:b/>
          <w:bCs/>
          <w:color w:val="111111"/>
          <w:spacing w:val="6"/>
          <w:sz w:val="45"/>
          <w:szCs w:val="45"/>
          <w:lang w:eastAsia="ru-RU"/>
        </w:rPr>
        <w:t>»</w:t>
      </w:r>
    </w:p>
    <w:p w14:paraId="63B5DDAB" w14:textId="5CD2DC90" w:rsidR="00073D5F" w:rsidRPr="00073D5F" w:rsidRDefault="00073D5F" w:rsidP="00E70243">
      <w:pPr>
        <w:spacing w:before="195"/>
        <w:ind w:hanging="300"/>
        <w:jc w:val="center"/>
        <w:textAlignment w:val="baseline"/>
        <w:rPr>
          <w:rFonts w:ascii="MuseoSansCyrl" w:eastAsia="Times New Roman" w:hAnsi="MuseoSansCyrl" w:cs="Times New Roman"/>
          <w:b/>
          <w:bCs/>
          <w:color w:val="111111"/>
          <w:spacing w:val="6"/>
          <w:sz w:val="38"/>
          <w:szCs w:val="38"/>
          <w:lang w:eastAsia="ru-RU"/>
        </w:rPr>
      </w:pPr>
      <w:r w:rsidRPr="00073D5F">
        <w:rPr>
          <w:rFonts w:ascii="MuseoSansCyrl" w:eastAsia="Times New Roman" w:hAnsi="MuseoSansCyrl" w:cs="Times New Roman"/>
          <w:b/>
          <w:bCs/>
          <w:color w:val="111111"/>
          <w:spacing w:val="6"/>
          <w:sz w:val="38"/>
          <w:szCs w:val="38"/>
          <w:lang w:eastAsia="ru-RU"/>
        </w:rPr>
        <w:t>1. Общие положения:</w:t>
      </w:r>
    </w:p>
    <w:p w14:paraId="5305D458" w14:textId="60945723" w:rsidR="00073D5F" w:rsidRPr="00073D5F"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073D5F">
        <w:rPr>
          <w:rFonts w:ascii="MuseoSansCyrl" w:eastAsia="Times New Roman" w:hAnsi="MuseoSansCyrl" w:cs="Times New Roman"/>
          <w:color w:val="111111"/>
          <w:spacing w:val="6"/>
          <w:sz w:val="21"/>
          <w:szCs w:val="21"/>
          <w:lang w:eastAsia="ru-RU"/>
        </w:rPr>
        <w:t>1.1. Настоящие Правила определяют условия и порядок участия в Программе лояльности для постоянных покупателей фирменной сети «Заводской бар», фирменной сети баров «Пивная Бухта», ресторана «Пивная Бухта», ресторана «</w:t>
      </w:r>
      <w:proofErr w:type="spellStart"/>
      <w:r w:rsidR="00E72C49">
        <w:rPr>
          <w:rFonts w:ascii="MuseoSansCyrl" w:eastAsia="Times New Roman" w:hAnsi="MuseoSansCyrl" w:cs="Times New Roman"/>
          <w:color w:val="111111"/>
          <w:spacing w:val="6"/>
          <w:sz w:val="21"/>
          <w:szCs w:val="21"/>
          <w:lang w:eastAsia="ru-RU"/>
        </w:rPr>
        <w:t>Seven</w:t>
      </w:r>
      <w:proofErr w:type="spellEnd"/>
      <w:r w:rsidRPr="00073D5F">
        <w:rPr>
          <w:rFonts w:ascii="MuseoSansCyrl" w:eastAsia="Times New Roman" w:hAnsi="MuseoSansCyrl" w:cs="Times New Roman"/>
          <w:color w:val="111111"/>
          <w:spacing w:val="6"/>
          <w:sz w:val="21"/>
          <w:szCs w:val="21"/>
          <w:lang w:eastAsia="ru-RU"/>
        </w:rPr>
        <w:t>» (далее–Программа).</w:t>
      </w:r>
    </w:p>
    <w:p w14:paraId="21B00B0A" w14:textId="7AD5289D" w:rsidR="00073D5F" w:rsidRPr="00073D5F"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073D5F">
        <w:rPr>
          <w:rFonts w:ascii="MuseoSansCyrl" w:eastAsia="Times New Roman" w:hAnsi="MuseoSansCyrl" w:cs="Times New Roman"/>
          <w:color w:val="111111"/>
          <w:spacing w:val="6"/>
          <w:sz w:val="21"/>
          <w:szCs w:val="21"/>
          <w:lang w:eastAsia="ru-RU"/>
        </w:rPr>
        <w:t>1.2. </w:t>
      </w:r>
      <w:r w:rsidRPr="00073D5F">
        <w:rPr>
          <w:rFonts w:ascii="MuseoSansCyrl" w:eastAsia="Times New Roman" w:hAnsi="MuseoSansCyrl" w:cs="Times New Roman"/>
          <w:b/>
          <w:bCs/>
          <w:color w:val="111111"/>
          <w:spacing w:val="6"/>
          <w:sz w:val="21"/>
          <w:szCs w:val="21"/>
          <w:lang w:eastAsia="ru-RU"/>
        </w:rPr>
        <w:t>Организатор программы лояльности (далее – Организатор)</w:t>
      </w:r>
      <w:r w:rsidRPr="00073D5F">
        <w:rPr>
          <w:rFonts w:ascii="MuseoSansCyrl" w:eastAsia="Times New Roman" w:hAnsi="MuseoSansCyrl" w:cs="Times New Roman"/>
          <w:color w:val="111111"/>
          <w:spacing w:val="6"/>
          <w:sz w:val="21"/>
          <w:szCs w:val="21"/>
          <w:lang w:eastAsia="ru-RU"/>
        </w:rPr>
        <w:t> - АО «</w:t>
      </w:r>
      <w:proofErr w:type="spellStart"/>
      <w:r w:rsidRPr="00073D5F">
        <w:rPr>
          <w:rFonts w:ascii="MuseoSansCyrl" w:eastAsia="Times New Roman" w:hAnsi="MuseoSansCyrl" w:cs="Times New Roman"/>
          <w:color w:val="111111"/>
          <w:spacing w:val="6"/>
          <w:sz w:val="21"/>
          <w:szCs w:val="21"/>
          <w:lang w:eastAsia="ru-RU"/>
        </w:rPr>
        <w:t>Брянскпиво</w:t>
      </w:r>
      <w:proofErr w:type="spellEnd"/>
      <w:r w:rsidRPr="00073D5F">
        <w:rPr>
          <w:rFonts w:ascii="MuseoSansCyrl" w:eastAsia="Times New Roman" w:hAnsi="MuseoSansCyrl" w:cs="Times New Roman"/>
          <w:color w:val="111111"/>
          <w:spacing w:val="6"/>
          <w:sz w:val="21"/>
          <w:szCs w:val="21"/>
          <w:lang w:eastAsia="ru-RU"/>
        </w:rPr>
        <w:t xml:space="preserve">» (ОГРН </w:t>
      </w:r>
      <w:proofErr w:type="gramStart"/>
      <w:r w:rsidRPr="00073D5F">
        <w:rPr>
          <w:rFonts w:ascii="MuseoSansCyrl" w:eastAsia="Times New Roman" w:hAnsi="MuseoSansCyrl" w:cs="Times New Roman"/>
          <w:color w:val="111111"/>
          <w:spacing w:val="6"/>
          <w:sz w:val="21"/>
          <w:szCs w:val="21"/>
          <w:lang w:eastAsia="ru-RU"/>
        </w:rPr>
        <w:t>1023201098458 ,</w:t>
      </w:r>
      <w:proofErr w:type="gramEnd"/>
      <w:r w:rsidRPr="00073D5F">
        <w:rPr>
          <w:rFonts w:ascii="MuseoSansCyrl" w:eastAsia="Times New Roman" w:hAnsi="MuseoSansCyrl" w:cs="Times New Roman"/>
          <w:color w:val="111111"/>
          <w:spacing w:val="6"/>
          <w:sz w:val="21"/>
          <w:szCs w:val="21"/>
          <w:lang w:eastAsia="ru-RU"/>
        </w:rPr>
        <w:t xml:space="preserve"> ИНН 3233002454, юридический адрес: 241022, Брянская обл., г. Брянск, ул. Пушкина, 16А), обладающее исключительными правами по управлению и развитию Программы лояльности, являющееся стороной всех сделок по накоплению и списанию Б</w:t>
      </w:r>
      <w:r w:rsidR="00C50C94">
        <w:rPr>
          <w:rFonts w:ascii="MuseoSansCyrl" w:eastAsia="Times New Roman" w:hAnsi="MuseoSansCyrl" w:cs="Times New Roman"/>
          <w:color w:val="111111"/>
          <w:spacing w:val="6"/>
          <w:sz w:val="21"/>
          <w:szCs w:val="21"/>
          <w:lang w:eastAsia="ru-RU"/>
        </w:rPr>
        <w:t>аллов</w:t>
      </w:r>
      <w:r w:rsidRPr="00073D5F">
        <w:rPr>
          <w:rFonts w:ascii="MuseoSansCyrl" w:eastAsia="Times New Roman" w:hAnsi="MuseoSansCyrl" w:cs="Times New Roman"/>
          <w:color w:val="111111"/>
          <w:spacing w:val="6"/>
          <w:sz w:val="21"/>
          <w:szCs w:val="21"/>
          <w:lang w:eastAsia="ru-RU"/>
        </w:rPr>
        <w:t xml:space="preserve"> в Программе лояльности.</w:t>
      </w:r>
    </w:p>
    <w:p w14:paraId="79A434A7" w14:textId="77777777" w:rsidR="00073D5F" w:rsidRPr="00073D5F"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073D5F">
        <w:rPr>
          <w:rFonts w:ascii="MuseoSansCyrl" w:eastAsia="Times New Roman" w:hAnsi="MuseoSansCyrl" w:cs="Times New Roman"/>
          <w:color w:val="111111"/>
          <w:spacing w:val="6"/>
          <w:sz w:val="21"/>
          <w:szCs w:val="21"/>
          <w:lang w:eastAsia="ru-RU"/>
        </w:rPr>
        <w:t>1.3. </w:t>
      </w:r>
      <w:r w:rsidRPr="00073D5F">
        <w:rPr>
          <w:rFonts w:ascii="MuseoSansCyrl" w:eastAsia="Times New Roman" w:hAnsi="MuseoSansCyrl" w:cs="Times New Roman"/>
          <w:b/>
          <w:bCs/>
          <w:color w:val="111111"/>
          <w:spacing w:val="6"/>
          <w:sz w:val="21"/>
          <w:szCs w:val="21"/>
          <w:lang w:eastAsia="ru-RU"/>
        </w:rPr>
        <w:t>Цель Программы лояльности</w:t>
      </w:r>
      <w:r w:rsidRPr="00073D5F">
        <w:rPr>
          <w:rFonts w:ascii="MuseoSansCyrl" w:eastAsia="Times New Roman" w:hAnsi="MuseoSansCyrl" w:cs="Times New Roman"/>
          <w:color w:val="111111"/>
          <w:spacing w:val="6"/>
          <w:sz w:val="21"/>
          <w:szCs w:val="21"/>
          <w:lang w:eastAsia="ru-RU"/>
        </w:rPr>
        <w:t xml:space="preserve"> – повышение узнаваемости бренда </w:t>
      </w:r>
      <w:proofErr w:type="spellStart"/>
      <w:r w:rsidRPr="00073D5F">
        <w:rPr>
          <w:rFonts w:ascii="MuseoSansCyrl" w:eastAsia="Times New Roman" w:hAnsi="MuseoSansCyrl" w:cs="Times New Roman"/>
          <w:color w:val="111111"/>
          <w:spacing w:val="6"/>
          <w:sz w:val="21"/>
          <w:szCs w:val="21"/>
          <w:lang w:eastAsia="ru-RU"/>
        </w:rPr>
        <w:t>Брянскпиво</w:t>
      </w:r>
      <w:proofErr w:type="spellEnd"/>
      <w:r w:rsidRPr="00073D5F">
        <w:rPr>
          <w:rFonts w:ascii="MuseoSansCyrl" w:eastAsia="Times New Roman" w:hAnsi="MuseoSansCyrl" w:cs="Times New Roman"/>
          <w:color w:val="111111"/>
          <w:spacing w:val="6"/>
          <w:sz w:val="21"/>
          <w:szCs w:val="21"/>
          <w:lang w:eastAsia="ru-RU"/>
        </w:rPr>
        <w:t xml:space="preserve">, повышение продаж продукции </w:t>
      </w:r>
      <w:proofErr w:type="spellStart"/>
      <w:r w:rsidRPr="00073D5F">
        <w:rPr>
          <w:rFonts w:ascii="MuseoSansCyrl" w:eastAsia="Times New Roman" w:hAnsi="MuseoSansCyrl" w:cs="Times New Roman"/>
          <w:color w:val="111111"/>
          <w:spacing w:val="6"/>
          <w:sz w:val="21"/>
          <w:szCs w:val="21"/>
          <w:lang w:eastAsia="ru-RU"/>
        </w:rPr>
        <w:t>Брянскпиво</w:t>
      </w:r>
      <w:proofErr w:type="spellEnd"/>
      <w:r w:rsidRPr="00073D5F">
        <w:rPr>
          <w:rFonts w:ascii="MuseoSansCyrl" w:eastAsia="Times New Roman" w:hAnsi="MuseoSansCyrl" w:cs="Times New Roman"/>
          <w:color w:val="111111"/>
          <w:spacing w:val="6"/>
          <w:sz w:val="21"/>
          <w:szCs w:val="21"/>
          <w:lang w:eastAsia="ru-RU"/>
        </w:rPr>
        <w:t>, привлечение клиентов в фирменную сеть АО «</w:t>
      </w:r>
      <w:proofErr w:type="spellStart"/>
      <w:r w:rsidRPr="00073D5F">
        <w:rPr>
          <w:rFonts w:ascii="MuseoSansCyrl" w:eastAsia="Times New Roman" w:hAnsi="MuseoSansCyrl" w:cs="Times New Roman"/>
          <w:color w:val="111111"/>
          <w:spacing w:val="6"/>
          <w:sz w:val="21"/>
          <w:szCs w:val="21"/>
          <w:lang w:eastAsia="ru-RU"/>
        </w:rPr>
        <w:t>Брянскпиво</w:t>
      </w:r>
      <w:proofErr w:type="spellEnd"/>
      <w:r w:rsidRPr="00073D5F">
        <w:rPr>
          <w:rFonts w:ascii="MuseoSansCyrl" w:eastAsia="Times New Roman" w:hAnsi="MuseoSansCyrl" w:cs="Times New Roman"/>
          <w:color w:val="111111"/>
          <w:spacing w:val="6"/>
          <w:sz w:val="21"/>
          <w:szCs w:val="21"/>
          <w:lang w:eastAsia="ru-RU"/>
        </w:rPr>
        <w:t>»</w:t>
      </w:r>
    </w:p>
    <w:p w14:paraId="2B84E973" w14:textId="77777777" w:rsidR="00073D5F"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073D5F">
        <w:rPr>
          <w:rFonts w:ascii="MuseoSansCyrl" w:eastAsia="Times New Roman" w:hAnsi="MuseoSansCyrl" w:cs="Times New Roman"/>
          <w:color w:val="111111"/>
          <w:spacing w:val="6"/>
          <w:sz w:val="21"/>
          <w:szCs w:val="21"/>
          <w:lang w:eastAsia="ru-RU"/>
        </w:rPr>
        <w:t xml:space="preserve">1.4. </w:t>
      </w:r>
      <w:r w:rsidRPr="00E70243">
        <w:rPr>
          <w:rFonts w:ascii="MuseoSansCyrl" w:eastAsia="Times New Roman" w:hAnsi="MuseoSansCyrl" w:cs="Times New Roman"/>
          <w:color w:val="111111"/>
          <w:spacing w:val="6"/>
          <w:sz w:val="21"/>
          <w:szCs w:val="21"/>
          <w:lang w:eastAsia="ru-RU"/>
        </w:rPr>
        <w:t>Программа действует на территории Российской Федерации в:</w:t>
      </w:r>
    </w:p>
    <w:p w14:paraId="24FCA125" w14:textId="77777777" w:rsidR="00073D5F"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1.4.1 Фирменной сети «Заводской бар» г. Брянск и Брянская область</w:t>
      </w:r>
    </w:p>
    <w:p w14:paraId="0ABEBD0B" w14:textId="77777777" w:rsidR="00073D5F"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1.4.2 Фирменной сети «Заводской бар» г. Орел и Орловская область</w:t>
      </w:r>
    </w:p>
    <w:p w14:paraId="5267161A" w14:textId="77777777" w:rsidR="00073D5F"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1.4.3 Фирменной сети «Заводской бар» г. Смоленск и Смоленская область</w:t>
      </w:r>
    </w:p>
    <w:p w14:paraId="57C7CBBF" w14:textId="77777777" w:rsidR="00073D5F"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1.4.4. Фирменной сети баров «Пивная Бухта» г. Брянск и Брянская область</w:t>
      </w:r>
    </w:p>
    <w:p w14:paraId="26E0323C" w14:textId="77777777" w:rsidR="00073D5F"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 xml:space="preserve">1.4.5. Ресторане авторской кухни «Пивная Бухта» г. Брянск, ул. </w:t>
      </w:r>
      <w:proofErr w:type="spellStart"/>
      <w:r w:rsidRPr="00E70243">
        <w:rPr>
          <w:rFonts w:ascii="MuseoSansCyrl" w:eastAsia="Times New Roman" w:hAnsi="MuseoSansCyrl" w:cs="Times New Roman"/>
          <w:color w:val="111111"/>
          <w:spacing w:val="6"/>
          <w:sz w:val="21"/>
          <w:szCs w:val="21"/>
          <w:lang w:eastAsia="ru-RU"/>
        </w:rPr>
        <w:t>Костычева</w:t>
      </w:r>
      <w:proofErr w:type="spellEnd"/>
      <w:r w:rsidRPr="00E70243">
        <w:rPr>
          <w:rFonts w:ascii="MuseoSansCyrl" w:eastAsia="Times New Roman" w:hAnsi="MuseoSansCyrl" w:cs="Times New Roman"/>
          <w:color w:val="111111"/>
          <w:spacing w:val="6"/>
          <w:sz w:val="21"/>
          <w:szCs w:val="21"/>
          <w:lang w:eastAsia="ru-RU"/>
        </w:rPr>
        <w:t>, 60</w:t>
      </w:r>
    </w:p>
    <w:p w14:paraId="01F3E518" w14:textId="63D54ACA" w:rsidR="00073D5F"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1.4.6. Ресторане «</w:t>
      </w:r>
      <w:proofErr w:type="spellStart"/>
      <w:r w:rsidR="00E72C49" w:rsidRPr="00E70243">
        <w:rPr>
          <w:rFonts w:ascii="MuseoSansCyrl" w:eastAsia="Times New Roman" w:hAnsi="MuseoSansCyrl" w:cs="Times New Roman"/>
          <w:color w:val="111111"/>
          <w:spacing w:val="6"/>
          <w:sz w:val="21"/>
          <w:szCs w:val="21"/>
          <w:lang w:eastAsia="ru-RU"/>
        </w:rPr>
        <w:t>Seven</w:t>
      </w:r>
      <w:proofErr w:type="spellEnd"/>
      <w:r w:rsidRPr="00E70243">
        <w:rPr>
          <w:rFonts w:ascii="MuseoSansCyrl" w:eastAsia="Times New Roman" w:hAnsi="MuseoSansCyrl" w:cs="Times New Roman"/>
          <w:color w:val="111111"/>
          <w:spacing w:val="6"/>
          <w:sz w:val="21"/>
          <w:szCs w:val="21"/>
          <w:lang w:eastAsia="ru-RU"/>
        </w:rPr>
        <w:t>», г. Брянск, пл. Карла Маркса, 7</w:t>
      </w:r>
    </w:p>
    <w:p w14:paraId="04A86D2A" w14:textId="77777777" w:rsidR="00073D5F"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1.5. Программа действует с момента ее запуска и до полной ее отмены по решению Организатора.</w:t>
      </w:r>
    </w:p>
    <w:p w14:paraId="4C709483" w14:textId="77777777" w:rsidR="00073D5F"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1.6. Организатор имеет право в любой момент и по своему усмотрению изменить правила действия Программы лояльности.</w:t>
      </w:r>
    </w:p>
    <w:p w14:paraId="0812C965" w14:textId="77777777" w:rsidR="00D37E5D"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1.7. Организатор не несет ответственности за технические сбои, вызванные оборудованием, обеспечивающим работу серверов, каналов связи, а также конечных абонентских устройств</w:t>
      </w:r>
    </w:p>
    <w:p w14:paraId="15FE5587" w14:textId="78AAB30D" w:rsidR="00073D5F" w:rsidRPr="00E70243" w:rsidRDefault="00D37E5D" w:rsidP="00E70243">
      <w:pPr>
        <w:spacing w:before="19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1.8. Становясь участником Программы, Участник выражает безусловное согласие с настоящими Правилами.</w:t>
      </w:r>
    </w:p>
    <w:p w14:paraId="4DB4B4CC" w14:textId="2ABDDC61" w:rsidR="00073D5F" w:rsidRPr="00E70243" w:rsidRDefault="00073D5F" w:rsidP="00E70243">
      <w:pPr>
        <w:spacing w:before="195"/>
        <w:ind w:hanging="300"/>
        <w:jc w:val="center"/>
        <w:textAlignment w:val="baseline"/>
        <w:rPr>
          <w:rFonts w:ascii="MuseoSansCyrl" w:eastAsia="Times New Roman" w:hAnsi="MuseoSansCyrl" w:cs="Times New Roman"/>
          <w:b/>
          <w:bCs/>
          <w:color w:val="111111"/>
          <w:spacing w:val="6"/>
          <w:sz w:val="38"/>
          <w:szCs w:val="38"/>
          <w:lang w:eastAsia="ru-RU"/>
        </w:rPr>
      </w:pPr>
      <w:r w:rsidRPr="00E70243">
        <w:rPr>
          <w:rFonts w:ascii="MuseoSansCyrl" w:eastAsia="Times New Roman" w:hAnsi="MuseoSansCyrl" w:cs="Times New Roman"/>
          <w:b/>
          <w:bCs/>
          <w:color w:val="111111"/>
          <w:spacing w:val="6"/>
          <w:sz w:val="38"/>
          <w:szCs w:val="38"/>
          <w:lang w:eastAsia="ru-RU"/>
        </w:rPr>
        <w:t>2. Термины и определения</w:t>
      </w:r>
    </w:p>
    <w:p w14:paraId="2672CE5C" w14:textId="7660D670" w:rsidR="00073D5F"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 </w:t>
      </w:r>
      <w:r w:rsidRPr="00E70243">
        <w:rPr>
          <w:rFonts w:ascii="MuseoSansCyrl" w:eastAsia="Times New Roman" w:hAnsi="MuseoSansCyrl" w:cs="Times New Roman"/>
          <w:b/>
          <w:bCs/>
          <w:color w:val="111111"/>
          <w:spacing w:val="6"/>
          <w:sz w:val="21"/>
          <w:szCs w:val="21"/>
          <w:lang w:eastAsia="ru-RU"/>
        </w:rPr>
        <w:t>Программа</w:t>
      </w:r>
      <w:r w:rsidRPr="00E70243">
        <w:rPr>
          <w:rFonts w:ascii="MuseoSansCyrl" w:eastAsia="Times New Roman" w:hAnsi="MuseoSansCyrl" w:cs="Times New Roman"/>
          <w:color w:val="111111"/>
          <w:spacing w:val="6"/>
          <w:sz w:val="21"/>
          <w:szCs w:val="21"/>
          <w:lang w:eastAsia="ru-RU"/>
        </w:rPr>
        <w:t> - взаимоотношения, в которых Участник, имеющий виртуальный счет в данной бонусной программе и приобретающий товары и/или услуги на получение Привилегий в соответствии с настоящими Правилами.</w:t>
      </w:r>
    </w:p>
    <w:p w14:paraId="1D63761E" w14:textId="77777777" w:rsidR="00073D5F"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b/>
          <w:bCs/>
          <w:color w:val="111111"/>
          <w:spacing w:val="6"/>
          <w:sz w:val="21"/>
          <w:szCs w:val="21"/>
          <w:lang w:eastAsia="ru-RU"/>
        </w:rPr>
        <w:t>Анкета</w:t>
      </w:r>
      <w:r w:rsidRPr="00E70243">
        <w:rPr>
          <w:rFonts w:ascii="MuseoSansCyrl" w:eastAsia="Times New Roman" w:hAnsi="MuseoSansCyrl" w:cs="Times New Roman"/>
          <w:color w:val="111111"/>
          <w:spacing w:val="6"/>
          <w:sz w:val="21"/>
          <w:szCs w:val="21"/>
          <w:lang w:eastAsia="ru-RU"/>
        </w:rPr>
        <w:t> - информация о Клиенте, желающем стать Участником Программы, заполняемая Клиентом либо сотрудником бара или ресторана фирменной сети.</w:t>
      </w:r>
    </w:p>
    <w:p w14:paraId="0BB71672" w14:textId="77777777" w:rsidR="00073D5F"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b/>
          <w:bCs/>
          <w:color w:val="111111"/>
          <w:spacing w:val="6"/>
          <w:sz w:val="21"/>
          <w:szCs w:val="21"/>
          <w:lang w:eastAsia="ru-RU"/>
        </w:rPr>
        <w:t>Участник</w:t>
      </w:r>
      <w:r w:rsidRPr="00E70243">
        <w:rPr>
          <w:rFonts w:ascii="MuseoSansCyrl" w:eastAsia="Times New Roman" w:hAnsi="MuseoSansCyrl" w:cs="Times New Roman"/>
          <w:color w:val="111111"/>
          <w:spacing w:val="6"/>
          <w:sz w:val="21"/>
          <w:szCs w:val="21"/>
          <w:lang w:eastAsia="ru-RU"/>
        </w:rPr>
        <w:t> - физическое лицо, достигшее возраста 18 лет, зарегистрированное в Программе в соответствии с настоящими Правилами и являющееся держателем виртуального счета (бального счета) Участника. Участник вправе управлять своим Балльным счетом самостоятельно (накапливать/списывать Баллы).</w:t>
      </w:r>
    </w:p>
    <w:p w14:paraId="09E4DA13" w14:textId="77777777" w:rsidR="00073D5F"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b/>
          <w:bCs/>
          <w:color w:val="111111"/>
          <w:spacing w:val="6"/>
          <w:sz w:val="21"/>
          <w:szCs w:val="21"/>
          <w:lang w:eastAsia="ru-RU"/>
        </w:rPr>
        <w:lastRenderedPageBreak/>
        <w:t>Привилегии</w:t>
      </w:r>
      <w:r w:rsidRPr="00E70243">
        <w:rPr>
          <w:rFonts w:ascii="MuseoSansCyrl" w:eastAsia="Times New Roman" w:hAnsi="MuseoSansCyrl" w:cs="Times New Roman"/>
          <w:color w:val="111111"/>
          <w:spacing w:val="6"/>
          <w:sz w:val="21"/>
          <w:szCs w:val="21"/>
          <w:lang w:eastAsia="ru-RU"/>
        </w:rPr>
        <w:t> – возможность приобретения товаров и/или услуг у Организатора и/или Партнеров с финансовой или нефинансовой выгодой. Привилегии могут предоставляться методом отложенной скидки – начисления Баллов на Счет Участника за приобретение товаров и/или услугу Организатора и/или Партнеров и/или третьих лиц (если это будет предусмотрено Правилами Программы) и последующего расходования Участником накопленных Баллов при приобретении им товаров и/или услуг у Организатора и/или Партнеров в соответствии с Правилами.</w:t>
      </w:r>
    </w:p>
    <w:p w14:paraId="2B8EC965" w14:textId="77777777" w:rsidR="00073D5F"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b/>
          <w:bCs/>
          <w:color w:val="111111"/>
          <w:spacing w:val="6"/>
          <w:sz w:val="21"/>
          <w:szCs w:val="21"/>
          <w:lang w:eastAsia="ru-RU"/>
        </w:rPr>
        <w:t>Партнеры</w:t>
      </w:r>
      <w:r w:rsidRPr="00E70243">
        <w:rPr>
          <w:rFonts w:ascii="MuseoSansCyrl" w:eastAsia="Times New Roman" w:hAnsi="MuseoSansCyrl" w:cs="Times New Roman"/>
          <w:color w:val="111111"/>
          <w:spacing w:val="6"/>
          <w:sz w:val="21"/>
          <w:szCs w:val="21"/>
          <w:lang w:eastAsia="ru-RU"/>
        </w:rPr>
        <w:t> - лица, с которыми у Организатора в рамках Программы имеются заключенные соглашения, в рамках которых Участникам предоставляется возможность начисления/списания Баллов при приобретении товаров и/или услуг у этих лиц, а также предоставляются иные Привилегии. Условия начисления/списания Баллов, а также условия предоставления Участникам иных Привилегий, определяются на основании соответствующих соглашений, заключаемых Организатором с Партнерами, условия которых могут изменяться.</w:t>
      </w:r>
    </w:p>
    <w:p w14:paraId="558AC31B" w14:textId="71F1C530" w:rsidR="00F2435D" w:rsidRPr="00E70243" w:rsidRDefault="00073D5F" w:rsidP="00F2435D">
      <w:pPr>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b/>
          <w:bCs/>
          <w:color w:val="111111"/>
          <w:spacing w:val="6"/>
          <w:sz w:val="21"/>
          <w:szCs w:val="21"/>
          <w:lang w:eastAsia="ru-RU"/>
        </w:rPr>
        <w:t>Баллы</w:t>
      </w:r>
      <w:r w:rsidRPr="00E70243">
        <w:rPr>
          <w:rFonts w:ascii="MuseoSansCyrl" w:eastAsia="Times New Roman" w:hAnsi="MuseoSansCyrl" w:cs="Times New Roman"/>
          <w:color w:val="111111"/>
          <w:spacing w:val="6"/>
          <w:sz w:val="21"/>
          <w:szCs w:val="21"/>
          <w:lang w:eastAsia="ru-RU"/>
        </w:rPr>
        <w:t> - расчетные единицы, зачисляемые на Балльный счет Участника за приобретение товаров и/или услуг у Организатора и/или Партнеров в соответствии с Правилами, а также при выполнении Участниками иных условий, определенных Организатором самостоятельно либо по согласованию с Партнерами, являющихся основанием для начисления Баллов. Балл – всегда целое число. Сумма начисленных Баллов может быть использована Участником для получения скидки при приобретении им товаров и/или услуг у Организатора и/или Партнеров, а также для получения иных Привилегий.</w:t>
      </w:r>
      <w:r w:rsidR="00F2435D" w:rsidRPr="00E70243">
        <w:rPr>
          <w:rFonts w:ascii="MuseoSansCyrl" w:eastAsia="Times New Roman" w:hAnsi="MuseoSansCyrl" w:cs="Times New Roman"/>
          <w:color w:val="111111"/>
          <w:spacing w:val="6"/>
          <w:sz w:val="21"/>
          <w:szCs w:val="21"/>
          <w:lang w:eastAsia="ru-RU"/>
        </w:rPr>
        <w:t xml:space="preserve"> Баллы не имеют наличного выражения и не могут быть выданы в денежном эквиваленте.</w:t>
      </w:r>
    </w:p>
    <w:p w14:paraId="48144B2A" w14:textId="77777777" w:rsidR="00955536" w:rsidRPr="00E70243" w:rsidRDefault="00955536" w:rsidP="00073D5F">
      <w:pPr>
        <w:ind w:hanging="300"/>
        <w:jc w:val="both"/>
        <w:textAlignment w:val="baseline"/>
        <w:rPr>
          <w:rFonts w:ascii="MuseoSansCyrl" w:eastAsia="Times New Roman" w:hAnsi="MuseoSansCyrl" w:cs="Times New Roman"/>
          <w:color w:val="111111"/>
          <w:spacing w:val="6"/>
          <w:sz w:val="21"/>
          <w:szCs w:val="21"/>
          <w:lang w:eastAsia="ru-RU"/>
        </w:rPr>
      </w:pPr>
    </w:p>
    <w:p w14:paraId="151E1236" w14:textId="3DAD5864" w:rsidR="000B5138" w:rsidRPr="00E70243" w:rsidRDefault="00073D5F" w:rsidP="000B5138">
      <w:pPr>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b/>
          <w:color w:val="111111"/>
          <w:spacing w:val="6"/>
          <w:sz w:val="21"/>
          <w:szCs w:val="21"/>
          <w:lang w:eastAsia="ru-RU"/>
        </w:rPr>
        <w:t>Балльный счет (также Виртуальный счёт)</w:t>
      </w:r>
      <w:r w:rsidRPr="00E70243">
        <w:rPr>
          <w:rFonts w:ascii="MuseoSansCyrl" w:eastAsia="Times New Roman" w:hAnsi="MuseoSansCyrl" w:cs="Times New Roman"/>
          <w:color w:val="111111"/>
          <w:spacing w:val="6"/>
          <w:sz w:val="21"/>
          <w:szCs w:val="21"/>
          <w:lang w:eastAsia="ru-RU"/>
        </w:rPr>
        <w:t xml:space="preserve"> – счет в информационной системе бонусной программы, открытый на имя Участника в момент регистрации в Программе в соответствии с настоящими Правилами. Счет ведется в Баллах. Баллы начисляются на Счет и списываются со Счета при приобретении у Организатора и/или Партнеров товаров и/или услуг с использованием проверочного кода, отправленного на номер телефона участника. Счет привязывается к номеру мобильного телефона. К одному номеру мобильного телефона в Программе может быть привязан только один Счет.</w:t>
      </w:r>
    </w:p>
    <w:p w14:paraId="5CF2C6E6" w14:textId="77777777" w:rsidR="000B5138" w:rsidRPr="00E70243" w:rsidRDefault="000B5138" w:rsidP="000B5138">
      <w:pPr>
        <w:ind w:hanging="300"/>
        <w:jc w:val="both"/>
        <w:textAlignment w:val="baseline"/>
        <w:rPr>
          <w:rFonts w:ascii="MuseoSansCyrl" w:eastAsia="Times New Roman" w:hAnsi="MuseoSansCyrl" w:cs="Times New Roman"/>
          <w:color w:val="111111"/>
          <w:spacing w:val="6"/>
          <w:sz w:val="21"/>
          <w:szCs w:val="21"/>
          <w:lang w:eastAsia="ru-RU"/>
        </w:rPr>
      </w:pPr>
    </w:p>
    <w:p w14:paraId="3E24C5B3" w14:textId="43A60FC0" w:rsidR="000B5138" w:rsidRPr="00E70243" w:rsidRDefault="000B5138" w:rsidP="000B5138">
      <w:pPr>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b/>
          <w:color w:val="111111"/>
          <w:spacing w:val="6"/>
          <w:sz w:val="21"/>
          <w:szCs w:val="21"/>
          <w:lang w:eastAsia="ru-RU"/>
        </w:rPr>
        <w:t xml:space="preserve">Виртуальная </w:t>
      </w:r>
      <w:r w:rsidR="00C50C94" w:rsidRPr="00E70243">
        <w:rPr>
          <w:rFonts w:ascii="MuseoSansCyrl" w:eastAsia="Times New Roman" w:hAnsi="MuseoSansCyrl" w:cs="Times New Roman"/>
          <w:b/>
          <w:color w:val="111111"/>
          <w:spacing w:val="6"/>
          <w:sz w:val="21"/>
          <w:szCs w:val="21"/>
          <w:lang w:eastAsia="ru-RU"/>
        </w:rPr>
        <w:t xml:space="preserve">бонусная </w:t>
      </w:r>
      <w:r w:rsidRPr="00E70243">
        <w:rPr>
          <w:rFonts w:ascii="MuseoSansCyrl" w:eastAsia="Times New Roman" w:hAnsi="MuseoSansCyrl" w:cs="Times New Roman"/>
          <w:b/>
          <w:color w:val="111111"/>
          <w:spacing w:val="6"/>
          <w:sz w:val="21"/>
          <w:szCs w:val="21"/>
          <w:lang w:eastAsia="ru-RU"/>
        </w:rPr>
        <w:t>карта</w:t>
      </w:r>
      <w:r w:rsidRPr="00E70243">
        <w:rPr>
          <w:rFonts w:ascii="MuseoSansCyrl" w:eastAsia="Times New Roman" w:hAnsi="MuseoSansCyrl" w:cs="Times New Roman"/>
          <w:color w:val="111111"/>
          <w:spacing w:val="6"/>
          <w:sz w:val="21"/>
          <w:szCs w:val="21"/>
          <w:lang w:eastAsia="ru-RU"/>
        </w:rPr>
        <w:t xml:space="preserve"> – электронная карта, автоматически получаемая Участником при регистрации</w:t>
      </w:r>
      <w:r w:rsidR="001B04FC" w:rsidRPr="00E70243">
        <w:rPr>
          <w:rFonts w:ascii="MuseoSansCyrl" w:eastAsia="Times New Roman" w:hAnsi="MuseoSansCyrl" w:cs="Times New Roman"/>
          <w:color w:val="111111"/>
          <w:spacing w:val="6"/>
          <w:sz w:val="21"/>
          <w:szCs w:val="21"/>
          <w:lang w:eastAsia="ru-RU"/>
        </w:rPr>
        <w:t xml:space="preserve"> на</w:t>
      </w:r>
      <w:r w:rsidRPr="00E70243">
        <w:rPr>
          <w:rFonts w:ascii="MuseoSansCyrl" w:eastAsia="Times New Roman" w:hAnsi="MuseoSansCyrl" w:cs="Times New Roman"/>
          <w:color w:val="111111"/>
          <w:spacing w:val="6"/>
          <w:sz w:val="21"/>
          <w:szCs w:val="21"/>
          <w:lang w:eastAsia="ru-RU"/>
        </w:rPr>
        <w:t xml:space="preserve"> </w:t>
      </w:r>
      <w:r w:rsidR="001B04FC" w:rsidRPr="00E70243">
        <w:rPr>
          <w:rFonts w:ascii="MuseoSansCyrl" w:eastAsia="Times New Roman" w:hAnsi="MuseoSansCyrl" w:cs="Times New Roman"/>
          <w:color w:val="111111"/>
          <w:spacing w:val="6"/>
          <w:sz w:val="21"/>
          <w:szCs w:val="21"/>
          <w:lang w:eastAsia="ru-RU"/>
        </w:rPr>
        <w:t>интернет-сайте Программы.</w:t>
      </w:r>
    </w:p>
    <w:p w14:paraId="66148CF1" w14:textId="77777777" w:rsidR="001B04FC" w:rsidRPr="00E70243" w:rsidRDefault="001B04FC" w:rsidP="001B04FC">
      <w:pPr>
        <w:ind w:hanging="300"/>
        <w:jc w:val="both"/>
        <w:textAlignment w:val="baseline"/>
        <w:rPr>
          <w:rFonts w:ascii="MuseoSansCyrl" w:eastAsia="Times New Roman" w:hAnsi="MuseoSansCyrl" w:cs="Times New Roman"/>
          <w:color w:val="111111"/>
          <w:spacing w:val="6"/>
          <w:sz w:val="21"/>
          <w:szCs w:val="21"/>
          <w:lang w:eastAsia="ru-RU"/>
        </w:rPr>
      </w:pPr>
    </w:p>
    <w:p w14:paraId="3D6FEC7E" w14:textId="77777777" w:rsidR="001B04FC" w:rsidRPr="00E70243" w:rsidRDefault="001B04FC" w:rsidP="001B04FC">
      <w:pPr>
        <w:ind w:hanging="300"/>
        <w:jc w:val="both"/>
        <w:textAlignment w:val="baseline"/>
        <w:rPr>
          <w:rFonts w:ascii="inherit" w:eastAsia="Times New Roman" w:hAnsi="inherit" w:cs="Times New Roman"/>
          <w:color w:val="ED0404"/>
          <w:spacing w:val="6"/>
          <w:sz w:val="21"/>
          <w:szCs w:val="21"/>
          <w:u w:val="single"/>
          <w:bdr w:val="none" w:sz="0" w:space="0" w:color="auto" w:frame="1"/>
          <w:lang w:eastAsia="ru-RU"/>
        </w:rPr>
      </w:pPr>
      <w:r w:rsidRPr="00E70243">
        <w:rPr>
          <w:rFonts w:ascii="MuseoSansCyrl" w:eastAsia="Times New Roman" w:hAnsi="MuseoSansCyrl" w:cs="Times New Roman"/>
          <w:b/>
          <w:bCs/>
          <w:color w:val="111111"/>
          <w:spacing w:val="6"/>
          <w:sz w:val="21"/>
          <w:szCs w:val="21"/>
          <w:lang w:eastAsia="ru-RU"/>
        </w:rPr>
        <w:t>Сайт Программы</w:t>
      </w:r>
      <w:r w:rsidRPr="00E70243">
        <w:rPr>
          <w:rFonts w:ascii="MuseoSansCyrl" w:eastAsia="Times New Roman" w:hAnsi="MuseoSansCyrl" w:cs="Times New Roman"/>
          <w:color w:val="111111"/>
          <w:spacing w:val="6"/>
          <w:sz w:val="21"/>
          <w:szCs w:val="21"/>
          <w:lang w:eastAsia="ru-RU"/>
        </w:rPr>
        <w:t> – интернет-сайт Программы, размещенный в сети интернет по адресу </w:t>
      </w:r>
      <w:hyperlink r:id="rId5" w:history="1">
        <w:r w:rsidRPr="00E70243">
          <w:rPr>
            <w:rFonts w:ascii="inherit" w:eastAsia="Times New Roman" w:hAnsi="inherit" w:cs="Times New Roman"/>
            <w:color w:val="ED0404"/>
            <w:spacing w:val="6"/>
            <w:sz w:val="21"/>
            <w:szCs w:val="21"/>
            <w:u w:val="single"/>
            <w:bdr w:val="none" w:sz="0" w:space="0" w:color="auto" w:frame="1"/>
            <w:lang w:eastAsia="ru-RU"/>
          </w:rPr>
          <w:t>bryanskpivo.ru</w:t>
        </w:r>
      </w:hyperlink>
      <w:r w:rsidRPr="00E70243">
        <w:rPr>
          <w:rFonts w:ascii="inherit" w:eastAsia="Times New Roman" w:hAnsi="inherit" w:cs="Times New Roman"/>
          <w:color w:val="ED0404"/>
          <w:spacing w:val="6"/>
          <w:sz w:val="21"/>
          <w:szCs w:val="21"/>
          <w:u w:val="single"/>
          <w:bdr w:val="none" w:sz="0" w:space="0" w:color="auto" w:frame="1"/>
          <w:lang w:eastAsia="ru-RU"/>
        </w:rPr>
        <w:t xml:space="preserve"> </w:t>
      </w:r>
    </w:p>
    <w:p w14:paraId="149CC308" w14:textId="77777777" w:rsidR="000B5138" w:rsidRPr="00E70243" w:rsidRDefault="000B5138" w:rsidP="001B04FC">
      <w:pPr>
        <w:jc w:val="both"/>
        <w:textAlignment w:val="baseline"/>
        <w:rPr>
          <w:rFonts w:ascii="MuseoSansCyrl" w:eastAsia="Times New Roman" w:hAnsi="MuseoSansCyrl" w:cs="Times New Roman"/>
          <w:color w:val="111111"/>
          <w:spacing w:val="6"/>
          <w:sz w:val="21"/>
          <w:szCs w:val="21"/>
          <w:lang w:eastAsia="ru-RU"/>
        </w:rPr>
      </w:pPr>
    </w:p>
    <w:p w14:paraId="30AA8118" w14:textId="77501EC8" w:rsidR="00347E09" w:rsidRPr="00E70243" w:rsidRDefault="00D37E5D" w:rsidP="00521F3B">
      <w:pPr>
        <w:ind w:hanging="301"/>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b/>
          <w:color w:val="111111"/>
          <w:spacing w:val="6"/>
          <w:sz w:val="21"/>
          <w:szCs w:val="21"/>
          <w:lang w:eastAsia="ru-RU"/>
        </w:rPr>
        <w:t>Накопительная скидка</w:t>
      </w:r>
      <w:r w:rsidRPr="00E70243">
        <w:rPr>
          <w:rFonts w:ascii="MuseoSansCyrl" w:eastAsia="Times New Roman" w:hAnsi="MuseoSansCyrl" w:cs="Times New Roman"/>
          <w:color w:val="111111"/>
          <w:spacing w:val="6"/>
          <w:sz w:val="21"/>
          <w:szCs w:val="21"/>
          <w:lang w:eastAsia="ru-RU"/>
        </w:rPr>
        <w:t xml:space="preserve"> </w:t>
      </w:r>
      <w:r w:rsidR="00347E09" w:rsidRPr="00E70243">
        <w:rPr>
          <w:rFonts w:ascii="MuseoSansCyrl" w:eastAsia="Times New Roman" w:hAnsi="MuseoSansCyrl" w:cs="Times New Roman"/>
          <w:color w:val="111111"/>
          <w:spacing w:val="6"/>
          <w:sz w:val="21"/>
          <w:szCs w:val="21"/>
          <w:lang w:eastAsia="ru-RU"/>
        </w:rPr>
        <w:t>–</w:t>
      </w:r>
      <w:r w:rsidRPr="00E70243">
        <w:rPr>
          <w:rFonts w:ascii="MuseoSansCyrl" w:eastAsia="Times New Roman" w:hAnsi="MuseoSansCyrl" w:cs="Times New Roman"/>
          <w:color w:val="111111"/>
          <w:spacing w:val="6"/>
          <w:sz w:val="21"/>
          <w:szCs w:val="21"/>
          <w:lang w:eastAsia="ru-RU"/>
        </w:rPr>
        <w:t xml:space="preserve"> </w:t>
      </w:r>
      <w:r w:rsidR="00347E09" w:rsidRPr="00E70243">
        <w:rPr>
          <w:rFonts w:ascii="MuseoSansCyrl" w:eastAsia="Times New Roman" w:hAnsi="MuseoSansCyrl" w:cs="Times New Roman"/>
          <w:color w:val="111111"/>
          <w:spacing w:val="6"/>
          <w:sz w:val="21"/>
          <w:szCs w:val="21"/>
          <w:lang w:eastAsia="ru-RU"/>
        </w:rPr>
        <w:t>скидка, предоставляемая Участнику</w:t>
      </w:r>
      <w:r w:rsidR="007D0758" w:rsidRPr="00E70243">
        <w:rPr>
          <w:rFonts w:ascii="MuseoSansCyrl" w:eastAsia="Times New Roman" w:hAnsi="MuseoSansCyrl" w:cs="Times New Roman"/>
          <w:color w:val="111111"/>
          <w:spacing w:val="6"/>
          <w:sz w:val="21"/>
          <w:szCs w:val="21"/>
          <w:lang w:eastAsia="ru-RU"/>
        </w:rPr>
        <w:t xml:space="preserve"> Программы</w:t>
      </w:r>
      <w:r w:rsidR="00525E8D" w:rsidRPr="00E70243">
        <w:rPr>
          <w:rFonts w:ascii="MuseoSansCyrl" w:eastAsia="Times New Roman" w:hAnsi="MuseoSansCyrl" w:cs="Times New Roman"/>
          <w:color w:val="111111"/>
          <w:spacing w:val="6"/>
          <w:sz w:val="21"/>
          <w:szCs w:val="21"/>
          <w:lang w:eastAsia="ru-RU"/>
        </w:rPr>
        <w:t xml:space="preserve"> лояльности</w:t>
      </w:r>
      <w:r w:rsidR="00CB0DEF" w:rsidRPr="00E70243">
        <w:rPr>
          <w:rFonts w:ascii="MuseoSansCyrl" w:eastAsia="Times New Roman" w:hAnsi="MuseoSansCyrl" w:cs="Times New Roman"/>
          <w:color w:val="111111"/>
          <w:spacing w:val="6"/>
          <w:sz w:val="21"/>
          <w:szCs w:val="21"/>
          <w:lang w:eastAsia="ru-RU"/>
        </w:rPr>
        <w:t xml:space="preserve">, при совершении покупок в </w:t>
      </w:r>
      <w:r w:rsidR="00CB0DEF" w:rsidRPr="00E70243">
        <w:rPr>
          <w:rFonts w:ascii="MuseoSansCyrl" w:eastAsia="Times New Roman" w:hAnsi="MuseoSansCyrl" w:cs="Times New Roman" w:hint="eastAsia"/>
          <w:color w:val="111111"/>
          <w:spacing w:val="6"/>
          <w:sz w:val="21"/>
          <w:szCs w:val="21"/>
          <w:lang w:eastAsia="ru-RU"/>
        </w:rPr>
        <w:t>р</w:t>
      </w:r>
      <w:r w:rsidR="00CB0DEF" w:rsidRPr="00E70243">
        <w:rPr>
          <w:rFonts w:ascii="MuseoSansCyrl" w:eastAsia="Times New Roman" w:hAnsi="MuseoSansCyrl" w:cs="Times New Roman"/>
          <w:color w:val="111111"/>
          <w:spacing w:val="6"/>
          <w:sz w:val="21"/>
          <w:szCs w:val="21"/>
          <w:lang w:eastAsia="ru-RU"/>
        </w:rPr>
        <w:t>есторане «Пивная Бухта» и ресторане «</w:t>
      </w:r>
      <w:proofErr w:type="spellStart"/>
      <w:r w:rsidR="00CB0DEF" w:rsidRPr="00E70243">
        <w:rPr>
          <w:rFonts w:ascii="MuseoSansCyrl" w:eastAsia="Times New Roman" w:hAnsi="MuseoSansCyrl" w:cs="Times New Roman"/>
          <w:color w:val="111111"/>
          <w:spacing w:val="6"/>
          <w:sz w:val="21"/>
          <w:szCs w:val="21"/>
          <w:lang w:eastAsia="ru-RU"/>
        </w:rPr>
        <w:t>Seven</w:t>
      </w:r>
      <w:proofErr w:type="spellEnd"/>
      <w:r w:rsidR="00CB0DEF" w:rsidRPr="00E70243">
        <w:rPr>
          <w:rFonts w:ascii="MuseoSansCyrl" w:eastAsia="Times New Roman" w:hAnsi="MuseoSansCyrl" w:cs="Times New Roman"/>
          <w:color w:val="111111"/>
          <w:spacing w:val="6"/>
          <w:sz w:val="21"/>
          <w:szCs w:val="21"/>
          <w:lang w:eastAsia="ru-RU"/>
        </w:rPr>
        <w:t>», к</w:t>
      </w:r>
      <w:r w:rsidR="00521F3B" w:rsidRPr="00E70243">
        <w:rPr>
          <w:rFonts w:ascii="MuseoSansCyrl" w:eastAsia="Times New Roman" w:hAnsi="MuseoSansCyrl" w:cs="Times New Roman"/>
          <w:color w:val="111111"/>
          <w:spacing w:val="6"/>
          <w:sz w:val="21"/>
          <w:szCs w:val="21"/>
          <w:lang w:eastAsia="ru-RU"/>
        </w:rPr>
        <w:t xml:space="preserve">оторая складывается из всех сумм покупок в </w:t>
      </w:r>
      <w:r w:rsidR="00347E09" w:rsidRPr="00E70243">
        <w:rPr>
          <w:rFonts w:ascii="MuseoSansCyrl" w:eastAsia="Times New Roman" w:hAnsi="MuseoSansCyrl" w:cs="Times New Roman"/>
          <w:color w:val="111111"/>
          <w:spacing w:val="6"/>
          <w:sz w:val="21"/>
          <w:szCs w:val="21"/>
          <w:lang w:eastAsia="ru-RU"/>
        </w:rPr>
        <w:t>фирменной сети «Заводской бар», баров «Пивная Бу</w:t>
      </w:r>
      <w:r w:rsidR="00521F3B" w:rsidRPr="00E70243">
        <w:rPr>
          <w:rFonts w:ascii="MuseoSansCyrl" w:eastAsia="Times New Roman" w:hAnsi="MuseoSansCyrl" w:cs="Times New Roman"/>
          <w:color w:val="111111"/>
          <w:spacing w:val="6"/>
          <w:sz w:val="21"/>
          <w:szCs w:val="21"/>
          <w:lang w:eastAsia="ru-RU"/>
        </w:rPr>
        <w:t xml:space="preserve">хта», </w:t>
      </w:r>
      <w:r w:rsidR="00347E09" w:rsidRPr="00E70243">
        <w:rPr>
          <w:rFonts w:ascii="MuseoSansCyrl" w:eastAsia="Times New Roman" w:hAnsi="MuseoSansCyrl" w:cs="Times New Roman"/>
          <w:color w:val="111111"/>
          <w:spacing w:val="6"/>
          <w:sz w:val="21"/>
          <w:szCs w:val="21"/>
          <w:lang w:eastAsia="ru-RU"/>
        </w:rPr>
        <w:t>ресторана «</w:t>
      </w:r>
      <w:proofErr w:type="spellStart"/>
      <w:r w:rsidR="00E72C49" w:rsidRPr="00E70243">
        <w:rPr>
          <w:rFonts w:ascii="MuseoSansCyrl" w:eastAsia="Times New Roman" w:hAnsi="MuseoSansCyrl" w:cs="Times New Roman"/>
          <w:color w:val="111111"/>
          <w:spacing w:val="6"/>
          <w:sz w:val="21"/>
          <w:szCs w:val="21"/>
          <w:lang w:eastAsia="ru-RU"/>
        </w:rPr>
        <w:t>Seven</w:t>
      </w:r>
      <w:proofErr w:type="spellEnd"/>
      <w:r w:rsidR="00521F3B" w:rsidRPr="00E70243">
        <w:rPr>
          <w:rFonts w:ascii="MuseoSansCyrl" w:eastAsia="Times New Roman" w:hAnsi="MuseoSansCyrl" w:cs="Times New Roman"/>
          <w:color w:val="111111"/>
          <w:spacing w:val="6"/>
          <w:sz w:val="21"/>
          <w:szCs w:val="21"/>
          <w:lang w:eastAsia="ru-RU"/>
        </w:rPr>
        <w:t>»</w:t>
      </w:r>
      <w:r w:rsidR="00525E8D" w:rsidRPr="00E70243">
        <w:rPr>
          <w:rFonts w:ascii="MuseoSansCyrl" w:eastAsia="Times New Roman" w:hAnsi="MuseoSansCyrl" w:cs="Times New Roman"/>
          <w:color w:val="111111"/>
          <w:spacing w:val="6"/>
          <w:sz w:val="21"/>
          <w:szCs w:val="21"/>
          <w:lang w:eastAsia="ru-RU"/>
        </w:rPr>
        <w:t xml:space="preserve"> и ресторана «Пивная Бухта».</w:t>
      </w:r>
    </w:p>
    <w:p w14:paraId="4D94691E" w14:textId="77777777" w:rsidR="00955536" w:rsidRPr="00E70243" w:rsidRDefault="00955536" w:rsidP="00073D5F">
      <w:pPr>
        <w:ind w:hanging="300"/>
        <w:jc w:val="both"/>
        <w:textAlignment w:val="baseline"/>
        <w:rPr>
          <w:rFonts w:ascii="MuseoSansCyrl" w:eastAsia="Times New Roman" w:hAnsi="MuseoSansCyrl" w:cs="Times New Roman"/>
          <w:color w:val="111111"/>
          <w:spacing w:val="6"/>
          <w:sz w:val="21"/>
          <w:szCs w:val="21"/>
          <w:lang w:eastAsia="ru-RU"/>
        </w:rPr>
      </w:pPr>
    </w:p>
    <w:p w14:paraId="71BDEC45" w14:textId="77777777" w:rsidR="00955536" w:rsidRPr="00E70243" w:rsidRDefault="00073D5F" w:rsidP="00073D5F">
      <w:pPr>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b/>
          <w:bCs/>
          <w:color w:val="111111"/>
          <w:spacing w:val="6"/>
          <w:sz w:val="21"/>
          <w:szCs w:val="21"/>
          <w:lang w:eastAsia="ru-RU"/>
        </w:rPr>
        <w:t>Контакт-центр Программы (далее-Контакт-центр)</w:t>
      </w:r>
      <w:r w:rsidRPr="00E70243">
        <w:rPr>
          <w:rFonts w:ascii="MuseoSansCyrl" w:eastAsia="Times New Roman" w:hAnsi="MuseoSansCyrl" w:cs="Times New Roman"/>
          <w:color w:val="111111"/>
          <w:spacing w:val="6"/>
          <w:sz w:val="21"/>
          <w:szCs w:val="21"/>
          <w:lang w:eastAsia="ru-RU"/>
        </w:rPr>
        <w:t> - центр поддержки Программы, организованный Организатором и осуществляющий круглосуточное информационно-справочное обслуживание Участников по телефону: 8-800-100-16-50 (звонок на территории Российской Федерации бесплатный), а также по форме обратной связи на Сайте Программы.</w:t>
      </w:r>
    </w:p>
    <w:p w14:paraId="51917C17" w14:textId="77777777" w:rsidR="00955536" w:rsidRPr="00E70243" w:rsidRDefault="00955536" w:rsidP="00073D5F">
      <w:pPr>
        <w:ind w:hanging="300"/>
        <w:jc w:val="both"/>
        <w:textAlignment w:val="baseline"/>
        <w:rPr>
          <w:rFonts w:ascii="MuseoSansCyrl" w:eastAsia="Times New Roman" w:hAnsi="MuseoSansCyrl" w:cs="Times New Roman"/>
          <w:color w:val="111111"/>
          <w:spacing w:val="6"/>
          <w:sz w:val="21"/>
          <w:szCs w:val="21"/>
          <w:lang w:eastAsia="ru-RU"/>
        </w:rPr>
      </w:pPr>
    </w:p>
    <w:p w14:paraId="30AE48C4" w14:textId="4EB55128" w:rsidR="00955536" w:rsidRPr="00E70243" w:rsidRDefault="00073D5F" w:rsidP="00073D5F">
      <w:pPr>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b/>
          <w:color w:val="111111"/>
          <w:spacing w:val="6"/>
          <w:sz w:val="21"/>
          <w:szCs w:val="21"/>
          <w:lang w:eastAsia="ru-RU"/>
        </w:rPr>
        <w:t>Личный кабинет</w:t>
      </w:r>
      <w:r w:rsidRPr="00E70243">
        <w:rPr>
          <w:rFonts w:ascii="MuseoSansCyrl" w:eastAsia="Times New Roman" w:hAnsi="MuseoSansCyrl" w:cs="Times New Roman"/>
          <w:color w:val="111111"/>
          <w:spacing w:val="6"/>
          <w:sz w:val="21"/>
          <w:szCs w:val="21"/>
          <w:lang w:eastAsia="ru-RU"/>
        </w:rPr>
        <w:t xml:space="preserve"> - персональная страница Участника на Сайте Программы, на которой содержится информация об Участнике, о балансе Балльного счета Участника, Транзакциях, совершенных Участником, </w:t>
      </w:r>
      <w:r w:rsidR="00A80D47" w:rsidRPr="00E70243">
        <w:rPr>
          <w:rFonts w:ascii="MuseoSansCyrl" w:eastAsia="Times New Roman" w:hAnsi="MuseoSansCyrl" w:cs="Times New Roman"/>
          <w:color w:val="111111"/>
          <w:spacing w:val="6"/>
          <w:sz w:val="21"/>
          <w:szCs w:val="21"/>
          <w:lang w:eastAsia="ru-RU"/>
        </w:rPr>
        <w:t xml:space="preserve">размере </w:t>
      </w:r>
      <w:r w:rsidR="007D0758" w:rsidRPr="00E70243">
        <w:rPr>
          <w:rFonts w:ascii="MuseoSansCyrl" w:eastAsia="Times New Roman" w:hAnsi="MuseoSansCyrl" w:cs="Times New Roman"/>
          <w:color w:val="111111"/>
          <w:spacing w:val="6"/>
          <w:sz w:val="21"/>
          <w:szCs w:val="21"/>
          <w:lang w:eastAsia="ru-RU"/>
        </w:rPr>
        <w:t xml:space="preserve">накопительной </w:t>
      </w:r>
      <w:r w:rsidR="00A80D47" w:rsidRPr="00E70243">
        <w:rPr>
          <w:rFonts w:ascii="MuseoSansCyrl" w:eastAsia="Times New Roman" w:hAnsi="MuseoSansCyrl" w:cs="Times New Roman"/>
          <w:color w:val="111111"/>
          <w:spacing w:val="6"/>
          <w:sz w:val="21"/>
          <w:szCs w:val="21"/>
          <w:lang w:eastAsia="ru-RU"/>
        </w:rPr>
        <w:t xml:space="preserve">скидки, </w:t>
      </w:r>
      <w:r w:rsidRPr="00E70243">
        <w:rPr>
          <w:rFonts w:ascii="MuseoSansCyrl" w:eastAsia="Times New Roman" w:hAnsi="MuseoSansCyrl" w:cs="Times New Roman"/>
          <w:color w:val="111111"/>
          <w:spacing w:val="6"/>
          <w:sz w:val="21"/>
          <w:szCs w:val="21"/>
          <w:lang w:eastAsia="ru-RU"/>
        </w:rPr>
        <w:t>а также другая информация.</w:t>
      </w:r>
    </w:p>
    <w:p w14:paraId="5552502D" w14:textId="77777777" w:rsidR="00955536" w:rsidRPr="00E70243" w:rsidRDefault="00955536" w:rsidP="00073D5F">
      <w:pPr>
        <w:ind w:hanging="300"/>
        <w:jc w:val="both"/>
        <w:textAlignment w:val="baseline"/>
        <w:rPr>
          <w:rFonts w:ascii="MuseoSansCyrl" w:eastAsia="Times New Roman" w:hAnsi="MuseoSansCyrl" w:cs="Times New Roman"/>
          <w:color w:val="111111"/>
          <w:spacing w:val="6"/>
          <w:sz w:val="21"/>
          <w:szCs w:val="21"/>
          <w:lang w:eastAsia="ru-RU"/>
        </w:rPr>
      </w:pPr>
    </w:p>
    <w:p w14:paraId="51A2FE2F" w14:textId="61BA9FCB" w:rsidR="00955536" w:rsidRPr="00E70243" w:rsidRDefault="00073D5F" w:rsidP="00073D5F">
      <w:pPr>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b/>
          <w:bCs/>
          <w:color w:val="111111"/>
          <w:spacing w:val="6"/>
          <w:sz w:val="21"/>
          <w:szCs w:val="21"/>
          <w:lang w:eastAsia="ru-RU"/>
        </w:rPr>
        <w:t>Проверочный код</w:t>
      </w:r>
      <w:r w:rsidRPr="00E70243">
        <w:rPr>
          <w:rFonts w:ascii="MuseoSansCyrl" w:eastAsia="Times New Roman" w:hAnsi="MuseoSansCyrl" w:cs="Times New Roman"/>
          <w:color w:val="111111"/>
          <w:spacing w:val="6"/>
          <w:sz w:val="21"/>
          <w:szCs w:val="21"/>
          <w:lang w:eastAsia="ru-RU"/>
        </w:rPr>
        <w:t> – код, отправляемый Участнику на номер мобильного телефона, указанный Участником при регистрации в Программе, использование которого необходимо для подтверждения совершения Участником определенных действий, а именно – регистрации в Программе, списании бонусных баллов, а также в других случаях, требующих подтверждения совершения операций по Счету соответствующего Участника.</w:t>
      </w:r>
    </w:p>
    <w:p w14:paraId="4E7873D5" w14:textId="77777777" w:rsidR="00955536" w:rsidRPr="00E70243" w:rsidRDefault="00955536" w:rsidP="00955536">
      <w:pPr>
        <w:ind w:hanging="300"/>
        <w:jc w:val="both"/>
        <w:textAlignment w:val="baseline"/>
        <w:rPr>
          <w:rFonts w:ascii="inherit" w:eastAsia="Times New Roman" w:hAnsi="inherit" w:cs="Times New Roman"/>
          <w:color w:val="ED0404"/>
          <w:spacing w:val="6"/>
          <w:sz w:val="21"/>
          <w:szCs w:val="21"/>
          <w:u w:val="single"/>
          <w:bdr w:val="none" w:sz="0" w:space="0" w:color="auto" w:frame="1"/>
          <w:lang w:eastAsia="ru-RU"/>
        </w:rPr>
      </w:pPr>
    </w:p>
    <w:p w14:paraId="7E007EE1" w14:textId="25D97961" w:rsidR="00955536" w:rsidRPr="00E70243" w:rsidRDefault="00073D5F" w:rsidP="00F87A0A">
      <w:pPr>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b/>
          <w:bCs/>
          <w:color w:val="111111"/>
          <w:spacing w:val="6"/>
          <w:sz w:val="21"/>
          <w:szCs w:val="21"/>
          <w:lang w:eastAsia="ru-RU"/>
        </w:rPr>
        <w:t>Транзакции</w:t>
      </w:r>
      <w:r w:rsidRPr="00E70243">
        <w:rPr>
          <w:rFonts w:ascii="MuseoSansCyrl" w:eastAsia="Times New Roman" w:hAnsi="MuseoSansCyrl" w:cs="Times New Roman"/>
          <w:color w:val="111111"/>
          <w:spacing w:val="6"/>
          <w:sz w:val="21"/>
          <w:szCs w:val="21"/>
          <w:lang w:eastAsia="ru-RU"/>
        </w:rPr>
        <w:t> - операции, совершаемые Участником с использованием виртуального счета, которые в соответствии с Правилами являются основанием для начисления Баллов на Балльный счет либо списания Баллов с Балльного счета Участника.</w:t>
      </w:r>
    </w:p>
    <w:p w14:paraId="5A9505FD" w14:textId="34BCBFBB" w:rsidR="00BD553D" w:rsidRPr="00E70243" w:rsidRDefault="00073D5F" w:rsidP="00955536">
      <w:pPr>
        <w:ind w:hanging="300"/>
        <w:jc w:val="both"/>
        <w:textAlignment w:val="baseline"/>
        <w:rPr>
          <w:rFonts w:ascii="inherit" w:eastAsia="Times New Roman" w:hAnsi="inherit" w:cs="Times New Roman"/>
          <w:color w:val="ED0404"/>
          <w:spacing w:val="6"/>
          <w:sz w:val="21"/>
          <w:szCs w:val="21"/>
          <w:u w:val="single"/>
          <w:bdr w:val="none" w:sz="0" w:space="0" w:color="auto" w:frame="1"/>
          <w:lang w:eastAsia="ru-RU"/>
        </w:rPr>
      </w:pPr>
      <w:r w:rsidRPr="00E70243">
        <w:rPr>
          <w:rFonts w:ascii="MuseoSansCyrl" w:eastAsia="Times New Roman" w:hAnsi="MuseoSansCyrl" w:cs="Times New Roman"/>
          <w:b/>
          <w:bCs/>
          <w:color w:val="111111"/>
          <w:spacing w:val="6"/>
          <w:sz w:val="21"/>
          <w:szCs w:val="21"/>
          <w:lang w:eastAsia="ru-RU"/>
        </w:rPr>
        <w:t>Уведомление</w:t>
      </w:r>
      <w:r w:rsidRPr="00E70243">
        <w:rPr>
          <w:rFonts w:ascii="MuseoSansCyrl" w:eastAsia="Times New Roman" w:hAnsi="MuseoSansCyrl" w:cs="Times New Roman"/>
          <w:color w:val="111111"/>
          <w:spacing w:val="6"/>
          <w:sz w:val="21"/>
          <w:szCs w:val="21"/>
          <w:lang w:eastAsia="ru-RU"/>
        </w:rPr>
        <w:t> - информация, в том числе рекламного содержания, передаваемая Участнику по одному или нескольким средствам (способам) связи: мобильному телефону, электронной почте, указанным им в Анкете или иными способами.</w:t>
      </w:r>
    </w:p>
    <w:p w14:paraId="2D4371F7" w14:textId="652FD08E" w:rsidR="00073D5F" w:rsidRPr="00E70243" w:rsidRDefault="00073D5F" w:rsidP="00BD553D">
      <w:pPr>
        <w:jc w:val="center"/>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b/>
          <w:bCs/>
          <w:color w:val="111111"/>
          <w:spacing w:val="6"/>
          <w:sz w:val="38"/>
          <w:szCs w:val="38"/>
          <w:lang w:eastAsia="ru-RU"/>
        </w:rPr>
        <w:t>3. Регистрация в Программе:</w:t>
      </w:r>
    </w:p>
    <w:p w14:paraId="01726E23" w14:textId="102E7BDD" w:rsidR="00073D5F"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 3.1. Участие в Программе является добровольным. Участником может стать любое физическое лицо, которому на момент регистрации в Программе исполнилось 18 (Восемнадцать) лет.</w:t>
      </w:r>
    </w:p>
    <w:p w14:paraId="1DF7DC0E" w14:textId="77777777" w:rsidR="00073D5F"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lastRenderedPageBreak/>
        <w:t>3.2. Для участия в Программе необходимо зарегистрироваться в Программе в соответствии с настоящими Правилами одним из следующих способов:</w:t>
      </w:r>
    </w:p>
    <w:p w14:paraId="48C1C66D" w14:textId="77777777" w:rsidR="00073D5F" w:rsidRPr="00E70243" w:rsidRDefault="00073D5F" w:rsidP="00073D5F">
      <w:pPr>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3.2.1. Зарегистрироваться на фирменном сайте АО «</w:t>
      </w:r>
      <w:proofErr w:type="spellStart"/>
      <w:r w:rsidRPr="00E70243">
        <w:rPr>
          <w:rFonts w:ascii="MuseoSansCyrl" w:eastAsia="Times New Roman" w:hAnsi="MuseoSansCyrl" w:cs="Times New Roman"/>
          <w:color w:val="111111"/>
          <w:spacing w:val="6"/>
          <w:sz w:val="21"/>
          <w:szCs w:val="21"/>
          <w:lang w:eastAsia="ru-RU"/>
        </w:rPr>
        <w:t>Брянскпиво</w:t>
      </w:r>
      <w:proofErr w:type="spellEnd"/>
      <w:r w:rsidRPr="00E70243">
        <w:rPr>
          <w:rFonts w:ascii="MuseoSansCyrl" w:eastAsia="Times New Roman" w:hAnsi="MuseoSansCyrl" w:cs="Times New Roman"/>
          <w:color w:val="111111"/>
          <w:spacing w:val="6"/>
          <w:sz w:val="21"/>
          <w:szCs w:val="21"/>
          <w:lang w:eastAsia="ru-RU"/>
        </w:rPr>
        <w:t>» </w:t>
      </w:r>
      <w:hyperlink r:id="rId6" w:history="1">
        <w:r w:rsidRPr="00E70243">
          <w:rPr>
            <w:rFonts w:ascii="inherit" w:eastAsia="Times New Roman" w:hAnsi="inherit" w:cs="Times New Roman"/>
            <w:color w:val="ED0404"/>
            <w:spacing w:val="6"/>
            <w:sz w:val="21"/>
            <w:szCs w:val="21"/>
            <w:u w:val="single"/>
            <w:bdr w:val="none" w:sz="0" w:space="0" w:color="auto" w:frame="1"/>
            <w:lang w:eastAsia="ru-RU"/>
          </w:rPr>
          <w:t>bryanskpivo.ru</w:t>
        </w:r>
      </w:hyperlink>
      <w:r w:rsidRPr="00E70243">
        <w:rPr>
          <w:rFonts w:ascii="MuseoSansCyrl" w:eastAsia="Times New Roman" w:hAnsi="MuseoSansCyrl" w:cs="Times New Roman"/>
          <w:color w:val="111111"/>
          <w:spacing w:val="6"/>
          <w:sz w:val="21"/>
          <w:szCs w:val="21"/>
          <w:lang w:eastAsia="ru-RU"/>
        </w:rPr>
        <w:t>, заполнить информацию о себе в разделе Мои данные личного кабинета, и вступить в Программу, нажав кнопку «Вступить в программу» в разделе Бонусная программа личного кабинета.</w:t>
      </w:r>
    </w:p>
    <w:p w14:paraId="4CE6118F" w14:textId="3E8D8A9A" w:rsidR="00073D5F"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 xml:space="preserve">3.2.2. </w:t>
      </w:r>
      <w:r w:rsidR="002A4B40" w:rsidRPr="00E70243">
        <w:rPr>
          <w:rFonts w:ascii="MuseoSansCyrl" w:eastAsia="Times New Roman" w:hAnsi="MuseoSansCyrl" w:cs="Times New Roman"/>
          <w:color w:val="111111"/>
          <w:spacing w:val="6"/>
          <w:sz w:val="21"/>
          <w:szCs w:val="21"/>
          <w:lang w:eastAsia="ru-RU"/>
        </w:rPr>
        <w:t>Самостоятельно з</w:t>
      </w:r>
      <w:r w:rsidR="00786642" w:rsidRPr="00E70243">
        <w:rPr>
          <w:rFonts w:ascii="MuseoSansCyrl" w:eastAsia="Times New Roman" w:hAnsi="MuseoSansCyrl" w:cs="Times New Roman"/>
          <w:color w:val="111111"/>
          <w:spacing w:val="6"/>
          <w:sz w:val="21"/>
          <w:szCs w:val="21"/>
          <w:lang w:eastAsia="ru-RU"/>
        </w:rPr>
        <w:t>аполнить Анкету на бумажном носителе,</w:t>
      </w:r>
      <w:r w:rsidR="00786642" w:rsidRPr="00E70243">
        <w:t xml:space="preserve"> </w:t>
      </w:r>
      <w:r w:rsidR="00786642" w:rsidRPr="00E70243">
        <w:rPr>
          <w:rFonts w:ascii="MuseoSansCyrl" w:eastAsia="Times New Roman" w:hAnsi="MuseoSansCyrl" w:cs="Times New Roman"/>
          <w:color w:val="111111"/>
          <w:spacing w:val="6"/>
          <w:sz w:val="21"/>
          <w:szCs w:val="21"/>
          <w:lang w:eastAsia="ru-RU"/>
        </w:rPr>
        <w:t>указывав информацию, необходимую дл</w:t>
      </w:r>
      <w:r w:rsidR="0082084C" w:rsidRPr="00E70243">
        <w:rPr>
          <w:rFonts w:ascii="MuseoSansCyrl" w:eastAsia="Times New Roman" w:hAnsi="MuseoSansCyrl" w:cs="Times New Roman"/>
          <w:color w:val="111111"/>
          <w:spacing w:val="6"/>
          <w:sz w:val="21"/>
          <w:szCs w:val="21"/>
          <w:lang w:eastAsia="ru-RU"/>
        </w:rPr>
        <w:t xml:space="preserve">я </w:t>
      </w:r>
      <w:r w:rsidR="00C6129F" w:rsidRPr="00E70243">
        <w:rPr>
          <w:rFonts w:ascii="MuseoSansCyrl" w:eastAsia="Times New Roman" w:hAnsi="MuseoSansCyrl" w:cs="Times New Roman"/>
          <w:color w:val="111111"/>
          <w:spacing w:val="6"/>
          <w:sz w:val="21"/>
          <w:szCs w:val="21"/>
          <w:lang w:eastAsia="ru-RU"/>
        </w:rPr>
        <w:t xml:space="preserve">регистрации в учетной записи </w:t>
      </w:r>
      <w:r w:rsidR="0082084C" w:rsidRPr="00E70243">
        <w:rPr>
          <w:rFonts w:ascii="MuseoSansCyrl" w:eastAsia="Times New Roman" w:hAnsi="MuseoSansCyrl" w:cs="Times New Roman"/>
          <w:color w:val="111111"/>
          <w:spacing w:val="6"/>
          <w:sz w:val="21"/>
          <w:szCs w:val="21"/>
          <w:lang w:eastAsia="ru-RU"/>
        </w:rPr>
        <w:t>Программы</w:t>
      </w:r>
      <w:r w:rsidR="00C6129F" w:rsidRPr="00E70243">
        <w:rPr>
          <w:rFonts w:ascii="MuseoSansCyrl" w:eastAsia="Times New Roman" w:hAnsi="MuseoSansCyrl" w:cs="Times New Roman"/>
          <w:color w:val="111111"/>
          <w:spacing w:val="6"/>
          <w:sz w:val="21"/>
          <w:szCs w:val="21"/>
          <w:lang w:eastAsia="ru-RU"/>
        </w:rPr>
        <w:t xml:space="preserve"> лояльности</w:t>
      </w:r>
      <w:r w:rsidR="00786642" w:rsidRPr="00E70243">
        <w:rPr>
          <w:rFonts w:ascii="MuseoSansCyrl" w:eastAsia="Times New Roman" w:hAnsi="MuseoSansCyrl" w:cs="Times New Roman"/>
          <w:color w:val="111111"/>
          <w:spacing w:val="6"/>
          <w:sz w:val="21"/>
          <w:szCs w:val="21"/>
          <w:lang w:eastAsia="ru-RU"/>
        </w:rPr>
        <w:t>: ФИО, номер мобильного телефона (в федеральном формате), который будет указан при регистрации учетной записи, адрес электронной почты</w:t>
      </w:r>
      <w:r w:rsidR="002A4B40" w:rsidRPr="00E70243">
        <w:rPr>
          <w:rFonts w:ascii="MuseoSansCyrl" w:eastAsia="Times New Roman" w:hAnsi="MuseoSansCyrl" w:cs="Times New Roman"/>
          <w:color w:val="111111"/>
          <w:spacing w:val="6"/>
          <w:sz w:val="21"/>
          <w:szCs w:val="21"/>
          <w:lang w:eastAsia="ru-RU"/>
        </w:rPr>
        <w:t xml:space="preserve">, а также </w:t>
      </w:r>
      <w:r w:rsidR="00786642" w:rsidRPr="00E70243">
        <w:rPr>
          <w:rFonts w:ascii="MuseoSansCyrl" w:eastAsia="Times New Roman" w:hAnsi="MuseoSansCyrl" w:cs="Times New Roman"/>
          <w:color w:val="111111"/>
          <w:spacing w:val="6"/>
          <w:sz w:val="21"/>
          <w:szCs w:val="21"/>
          <w:lang w:eastAsia="ru-RU"/>
        </w:rPr>
        <w:t>иные обязательные поля</w:t>
      </w:r>
      <w:r w:rsidR="002A4B40" w:rsidRPr="00E70243">
        <w:rPr>
          <w:rFonts w:ascii="MuseoSansCyrl" w:eastAsia="Times New Roman" w:hAnsi="MuseoSansCyrl" w:cs="Times New Roman"/>
          <w:color w:val="111111"/>
          <w:spacing w:val="6"/>
          <w:sz w:val="21"/>
          <w:szCs w:val="21"/>
          <w:lang w:eastAsia="ru-RU"/>
        </w:rPr>
        <w:t xml:space="preserve">, </w:t>
      </w:r>
      <w:r w:rsidR="00786642" w:rsidRPr="00E70243">
        <w:rPr>
          <w:rFonts w:ascii="MuseoSansCyrl" w:eastAsia="Times New Roman" w:hAnsi="MuseoSansCyrl" w:cs="Times New Roman"/>
          <w:color w:val="111111"/>
          <w:spacing w:val="6"/>
          <w:sz w:val="21"/>
          <w:szCs w:val="21"/>
          <w:lang w:eastAsia="ru-RU"/>
        </w:rPr>
        <w:t>либо о</w:t>
      </w:r>
      <w:r w:rsidRPr="00E70243">
        <w:rPr>
          <w:rFonts w:ascii="MuseoSansCyrl" w:eastAsia="Times New Roman" w:hAnsi="MuseoSansCyrl" w:cs="Times New Roman"/>
          <w:color w:val="111111"/>
          <w:spacing w:val="6"/>
          <w:sz w:val="21"/>
          <w:szCs w:val="21"/>
          <w:lang w:eastAsia="ru-RU"/>
        </w:rPr>
        <w:t>тветить на вопросы виртуальной анкеты администратору фирменной сети «Заводской бар», администратору сети баров «Пивная Бухта», старшему администратору ресторана «Пивная Бухта», старшему администратору ресторана «</w:t>
      </w:r>
      <w:proofErr w:type="spellStart"/>
      <w:r w:rsidR="00E72C49" w:rsidRPr="00E70243">
        <w:rPr>
          <w:rFonts w:ascii="MuseoSansCyrl" w:eastAsia="Times New Roman" w:hAnsi="MuseoSansCyrl" w:cs="Times New Roman"/>
          <w:color w:val="111111"/>
          <w:spacing w:val="6"/>
          <w:sz w:val="21"/>
          <w:szCs w:val="21"/>
          <w:lang w:eastAsia="ru-RU"/>
        </w:rPr>
        <w:t>Seven</w:t>
      </w:r>
      <w:proofErr w:type="spellEnd"/>
      <w:r w:rsidRPr="00E70243">
        <w:rPr>
          <w:rFonts w:ascii="MuseoSansCyrl" w:eastAsia="Times New Roman" w:hAnsi="MuseoSansCyrl" w:cs="Times New Roman"/>
          <w:color w:val="111111"/>
          <w:spacing w:val="6"/>
          <w:sz w:val="21"/>
          <w:szCs w:val="21"/>
          <w:lang w:eastAsia="ru-RU"/>
        </w:rPr>
        <w:t>».</w:t>
      </w:r>
    </w:p>
    <w:p w14:paraId="2FD0CAAA" w14:textId="5714582E" w:rsidR="00786642" w:rsidRPr="00E70243" w:rsidRDefault="002A4B40" w:rsidP="00786642">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 xml:space="preserve">3.2.3. </w:t>
      </w:r>
      <w:r w:rsidR="00073D5F" w:rsidRPr="00E70243">
        <w:rPr>
          <w:rFonts w:ascii="MuseoSansCyrl" w:eastAsia="Times New Roman" w:hAnsi="MuseoSansCyrl" w:cs="Times New Roman"/>
          <w:color w:val="111111"/>
          <w:spacing w:val="6"/>
          <w:sz w:val="21"/>
          <w:szCs w:val="21"/>
          <w:lang w:eastAsia="ru-RU"/>
        </w:rPr>
        <w:t xml:space="preserve">После выполнения указанных выше действий на номер мобильного телефона, указанный </w:t>
      </w:r>
      <w:r w:rsidR="00B55E37" w:rsidRPr="00E70243">
        <w:rPr>
          <w:rFonts w:ascii="MuseoSansCyrl" w:eastAsia="Times New Roman" w:hAnsi="MuseoSansCyrl" w:cs="Times New Roman"/>
          <w:color w:val="111111"/>
          <w:spacing w:val="6"/>
          <w:sz w:val="21"/>
          <w:szCs w:val="21"/>
          <w:lang w:eastAsia="ru-RU"/>
        </w:rPr>
        <w:t xml:space="preserve">Участником </w:t>
      </w:r>
      <w:r w:rsidR="00073D5F" w:rsidRPr="00E70243">
        <w:rPr>
          <w:rFonts w:ascii="MuseoSansCyrl" w:eastAsia="Times New Roman" w:hAnsi="MuseoSansCyrl" w:cs="Times New Roman"/>
          <w:color w:val="111111"/>
          <w:spacing w:val="6"/>
          <w:sz w:val="21"/>
          <w:szCs w:val="21"/>
          <w:lang w:eastAsia="ru-RU"/>
        </w:rPr>
        <w:t xml:space="preserve">в Анкете, направляется СМС-сообщение с Проверочным кодом, который </w:t>
      </w:r>
      <w:r w:rsidR="00B55E37" w:rsidRPr="00E70243">
        <w:rPr>
          <w:rFonts w:ascii="MuseoSansCyrl" w:eastAsia="Times New Roman" w:hAnsi="MuseoSansCyrl" w:cs="Times New Roman"/>
          <w:color w:val="111111"/>
          <w:spacing w:val="6"/>
          <w:sz w:val="21"/>
          <w:szCs w:val="21"/>
          <w:lang w:eastAsia="ru-RU"/>
        </w:rPr>
        <w:t xml:space="preserve">Участнику </w:t>
      </w:r>
      <w:r w:rsidR="00073D5F" w:rsidRPr="00E70243">
        <w:rPr>
          <w:rFonts w:ascii="MuseoSansCyrl" w:eastAsia="Times New Roman" w:hAnsi="MuseoSansCyrl" w:cs="Times New Roman"/>
          <w:color w:val="111111"/>
          <w:spacing w:val="6"/>
          <w:sz w:val="21"/>
          <w:szCs w:val="21"/>
          <w:lang w:eastAsia="ru-RU"/>
        </w:rPr>
        <w:t xml:space="preserve">необходимо </w:t>
      </w:r>
      <w:r w:rsidRPr="00E70243">
        <w:rPr>
          <w:rFonts w:ascii="MuseoSansCyrl" w:eastAsia="Times New Roman" w:hAnsi="MuseoSansCyrl" w:cs="Times New Roman"/>
          <w:color w:val="111111"/>
          <w:spacing w:val="6"/>
          <w:sz w:val="21"/>
          <w:szCs w:val="21"/>
          <w:lang w:eastAsia="ru-RU"/>
        </w:rPr>
        <w:t>ввести на интернет-сайте</w:t>
      </w:r>
      <w:r w:rsidR="00E55AFC" w:rsidRPr="00E70243">
        <w:rPr>
          <w:rFonts w:ascii="MuseoSansCyrl" w:eastAsia="Times New Roman" w:hAnsi="MuseoSansCyrl" w:cs="Times New Roman"/>
          <w:color w:val="111111"/>
          <w:spacing w:val="6"/>
          <w:sz w:val="21"/>
          <w:szCs w:val="21"/>
          <w:lang w:eastAsia="ru-RU"/>
        </w:rPr>
        <w:t xml:space="preserve"> Программы</w:t>
      </w:r>
      <w:r w:rsidRPr="00E70243">
        <w:rPr>
          <w:rFonts w:ascii="MuseoSansCyrl" w:eastAsia="Times New Roman" w:hAnsi="MuseoSansCyrl" w:cs="Times New Roman"/>
          <w:color w:val="111111"/>
          <w:spacing w:val="6"/>
          <w:sz w:val="21"/>
          <w:szCs w:val="21"/>
          <w:lang w:eastAsia="ru-RU"/>
        </w:rPr>
        <w:t xml:space="preserve">, либо </w:t>
      </w:r>
      <w:r w:rsidR="00073D5F" w:rsidRPr="00E70243">
        <w:rPr>
          <w:rFonts w:ascii="MuseoSansCyrl" w:eastAsia="Times New Roman" w:hAnsi="MuseoSansCyrl" w:cs="Times New Roman"/>
          <w:color w:val="111111"/>
          <w:spacing w:val="6"/>
          <w:sz w:val="21"/>
          <w:szCs w:val="21"/>
          <w:lang w:eastAsia="ru-RU"/>
        </w:rPr>
        <w:t>озвучить администратору. Максимальный срок активации виртуального счета участника – 7 дней с момента заполнения анкеты клиентом/сотрудником заведения.</w:t>
      </w:r>
    </w:p>
    <w:p w14:paraId="7A363A13" w14:textId="77777777" w:rsidR="00073D5F"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3.3. При регистрации в Программе одним из способов, предусмотренных настоящими Правилами, Участник также дает согласие Организатору, а также лицам, входящим с ним в одну группу лиц по смыслу ст. 9 Федерального закона от 26.07.2006 No135-ФЗ «О защите конкуренции»:</w:t>
      </w:r>
    </w:p>
    <w:p w14:paraId="0D5EDB99" w14:textId="53E2FEF8" w:rsidR="00073D5F" w:rsidRPr="00E70243" w:rsidRDefault="004C0978"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3.3.1. О</w:t>
      </w:r>
      <w:r w:rsidR="00073D5F" w:rsidRPr="00E70243">
        <w:rPr>
          <w:rFonts w:ascii="MuseoSansCyrl" w:eastAsia="Times New Roman" w:hAnsi="MuseoSansCyrl" w:cs="Times New Roman"/>
          <w:color w:val="111111"/>
          <w:spacing w:val="6"/>
          <w:sz w:val="21"/>
          <w:szCs w:val="21"/>
          <w:lang w:eastAsia="ru-RU"/>
        </w:rPr>
        <w:t xml:space="preserve">существлять с использованием средств автоматизации и/или без таковых обработку всех персональных данных, указанных Участником при регистрации в Программе, в </w:t>
      </w:r>
      <w:proofErr w:type="spellStart"/>
      <w:r w:rsidR="00073D5F" w:rsidRPr="00E70243">
        <w:rPr>
          <w:rFonts w:ascii="MuseoSansCyrl" w:eastAsia="Times New Roman" w:hAnsi="MuseoSansCyrl" w:cs="Times New Roman"/>
          <w:color w:val="111111"/>
          <w:spacing w:val="6"/>
          <w:sz w:val="21"/>
          <w:szCs w:val="21"/>
          <w:lang w:eastAsia="ru-RU"/>
        </w:rPr>
        <w:t>т.ч</w:t>
      </w:r>
      <w:proofErr w:type="spellEnd"/>
      <w:r w:rsidR="00073D5F" w:rsidRPr="00E70243">
        <w:rPr>
          <w:rFonts w:ascii="MuseoSansCyrl" w:eastAsia="Times New Roman" w:hAnsi="MuseoSansCyrl" w:cs="Times New Roman"/>
          <w:color w:val="111111"/>
          <w:spacing w:val="6"/>
          <w:sz w:val="21"/>
          <w:szCs w:val="21"/>
          <w:lang w:eastAsia="ru-RU"/>
        </w:rPr>
        <w:t xml:space="preserve">. в Анкете, включая сбор, запись, систематизацию, накопление, хранение, уточнение (обновление, изменение), извлечение, использование, передачу, включая трансграничную передачу, обезличивание, блокирование, удаление, уничтожение, а также информации о произведенных Участником покупках, их сумме, способах и средствах их оплаты, в целях, связанных с возможностью предоставления Участнику информации (рекламы), в </w:t>
      </w:r>
      <w:proofErr w:type="spellStart"/>
      <w:r w:rsidR="00073D5F" w:rsidRPr="00E70243">
        <w:rPr>
          <w:rFonts w:ascii="MuseoSansCyrl" w:eastAsia="Times New Roman" w:hAnsi="MuseoSansCyrl" w:cs="Times New Roman"/>
          <w:color w:val="111111"/>
          <w:spacing w:val="6"/>
          <w:sz w:val="21"/>
          <w:szCs w:val="21"/>
          <w:lang w:eastAsia="ru-RU"/>
        </w:rPr>
        <w:t>т.ч</w:t>
      </w:r>
      <w:proofErr w:type="spellEnd"/>
      <w:r w:rsidR="00073D5F" w:rsidRPr="00E70243">
        <w:rPr>
          <w:rFonts w:ascii="MuseoSansCyrl" w:eastAsia="Times New Roman" w:hAnsi="MuseoSansCyrl" w:cs="Times New Roman"/>
          <w:color w:val="111111"/>
          <w:spacing w:val="6"/>
          <w:sz w:val="21"/>
          <w:szCs w:val="21"/>
          <w:lang w:eastAsia="ru-RU"/>
        </w:rPr>
        <w:t xml:space="preserve">. о товарах и/или услугах, о проводимых рекламных акциях, о персональных предложениях, которые потенциально могут предоставлять для Участника интерес, а также в целях сбора, возможностью обеспечения предоставления Участникам Привилегий, предусмотренных Правилами, а также обработки статистической информации и проведения маркетинговых исследований, в том числе с возможностью коммерческого использования </w:t>
      </w:r>
      <w:r w:rsidRPr="00E70243">
        <w:rPr>
          <w:rFonts w:ascii="MuseoSansCyrl" w:eastAsia="Times New Roman" w:hAnsi="MuseoSansCyrl" w:cs="Times New Roman"/>
          <w:color w:val="111111"/>
          <w:spacing w:val="6"/>
          <w:sz w:val="21"/>
          <w:szCs w:val="21"/>
          <w:lang w:eastAsia="ru-RU"/>
        </w:rPr>
        <w:t>результатов данных исследований.</w:t>
      </w:r>
    </w:p>
    <w:p w14:paraId="465C52B3" w14:textId="6806AB17" w:rsidR="004C0978" w:rsidRPr="00E70243" w:rsidRDefault="00786642" w:rsidP="00A676B3">
      <w:pPr>
        <w:ind w:hanging="301"/>
        <w:jc w:val="both"/>
        <w:textAlignment w:val="baseline"/>
        <w:rPr>
          <w:rFonts w:ascii="MuseoSansCyrl" w:eastAsia="Times New Roman" w:hAnsi="MuseoSansCyrl" w:cs="Times New Roman"/>
          <w:bCs/>
          <w:color w:val="111111"/>
          <w:spacing w:val="6"/>
          <w:sz w:val="21"/>
          <w:szCs w:val="21"/>
          <w:lang w:eastAsia="ru-RU"/>
        </w:rPr>
      </w:pPr>
      <w:r w:rsidRPr="00E70243">
        <w:rPr>
          <w:rFonts w:ascii="MuseoSansCyrl" w:eastAsia="Times New Roman" w:hAnsi="MuseoSansCyrl" w:cs="Times New Roman"/>
          <w:bCs/>
          <w:color w:val="111111"/>
          <w:spacing w:val="6"/>
          <w:sz w:val="21"/>
          <w:szCs w:val="21"/>
          <w:lang w:eastAsia="ru-RU"/>
        </w:rPr>
        <w:t>3.3.2</w:t>
      </w:r>
      <w:r w:rsidR="008F2ADB" w:rsidRPr="00E70243">
        <w:rPr>
          <w:rFonts w:ascii="MuseoSansCyrl" w:eastAsia="Times New Roman" w:hAnsi="MuseoSansCyrl" w:cs="Times New Roman"/>
          <w:bCs/>
          <w:color w:val="111111"/>
          <w:spacing w:val="6"/>
          <w:sz w:val="21"/>
          <w:szCs w:val="21"/>
          <w:lang w:eastAsia="ru-RU"/>
        </w:rPr>
        <w:t xml:space="preserve">. </w:t>
      </w:r>
      <w:r w:rsidR="004C0978" w:rsidRPr="00E70243">
        <w:rPr>
          <w:rFonts w:ascii="MuseoSansCyrl" w:eastAsia="Times New Roman" w:hAnsi="MuseoSansCyrl" w:cs="Times New Roman"/>
          <w:bCs/>
          <w:color w:val="111111"/>
          <w:spacing w:val="6"/>
          <w:sz w:val="21"/>
          <w:szCs w:val="21"/>
          <w:lang w:eastAsia="ru-RU"/>
        </w:rPr>
        <w:t xml:space="preserve">Участник согласен, что его персональные данные будут обрабатываться любыми способами, соответствующими целям обработки персональных данных, без возможности принятий решения на основании исключительно автоматизированной обработки его персональных данных. Настоящее согласие действует от даты подписания Участником Программы, в </w:t>
      </w:r>
      <w:proofErr w:type="spellStart"/>
      <w:r w:rsidR="004C0978" w:rsidRPr="00E70243">
        <w:rPr>
          <w:rFonts w:ascii="MuseoSansCyrl" w:eastAsia="Times New Roman" w:hAnsi="MuseoSansCyrl" w:cs="Times New Roman"/>
          <w:bCs/>
          <w:color w:val="111111"/>
          <w:spacing w:val="6"/>
          <w:sz w:val="21"/>
          <w:szCs w:val="21"/>
          <w:lang w:eastAsia="ru-RU"/>
        </w:rPr>
        <w:t>т.ч</w:t>
      </w:r>
      <w:proofErr w:type="spellEnd"/>
      <w:r w:rsidR="004C0978" w:rsidRPr="00E70243">
        <w:rPr>
          <w:rFonts w:ascii="MuseoSansCyrl" w:eastAsia="Times New Roman" w:hAnsi="MuseoSansCyrl" w:cs="Times New Roman"/>
          <w:bCs/>
          <w:color w:val="111111"/>
          <w:spacing w:val="6"/>
          <w:sz w:val="21"/>
          <w:szCs w:val="21"/>
          <w:lang w:eastAsia="ru-RU"/>
        </w:rPr>
        <w:t xml:space="preserve">. в Анкете, Организатором и другими лицами на весь срок участия в Программе лояльности или на весь срок действия Программы. </w:t>
      </w:r>
    </w:p>
    <w:p w14:paraId="39D70E50" w14:textId="5EED77EB" w:rsidR="00463E88" w:rsidRPr="00E70243" w:rsidRDefault="00463E88" w:rsidP="00A676B3">
      <w:pPr>
        <w:ind w:hanging="301"/>
        <w:jc w:val="both"/>
        <w:textAlignment w:val="baseline"/>
        <w:rPr>
          <w:rFonts w:ascii="MuseoSansCyrl" w:eastAsia="Times New Roman" w:hAnsi="MuseoSansCyrl" w:cs="Times New Roman"/>
          <w:bCs/>
          <w:color w:val="111111"/>
          <w:spacing w:val="6"/>
          <w:sz w:val="21"/>
          <w:szCs w:val="21"/>
          <w:lang w:eastAsia="ru-RU"/>
        </w:rPr>
      </w:pPr>
      <w:r w:rsidRPr="00E70243">
        <w:rPr>
          <w:rFonts w:ascii="MuseoSansCyrl" w:eastAsia="Times New Roman" w:hAnsi="MuseoSansCyrl" w:cs="Times New Roman"/>
          <w:bCs/>
          <w:color w:val="111111"/>
          <w:spacing w:val="6"/>
          <w:sz w:val="21"/>
          <w:szCs w:val="21"/>
          <w:lang w:eastAsia="ru-RU"/>
        </w:rPr>
        <w:t>Участник программы соглашается на получение служебных сообщений от Организатора, носящих информационный характер (уведомления об операциях, состоянии баланса, пр.) независимо от того, дал ли он согласие на подписку на новости и акции Организатора.</w:t>
      </w:r>
    </w:p>
    <w:p w14:paraId="62DE8F88" w14:textId="28E46F8A" w:rsidR="00A676B3" w:rsidRPr="00E70243" w:rsidRDefault="00A676B3" w:rsidP="00A676B3">
      <w:pPr>
        <w:ind w:hanging="301"/>
        <w:jc w:val="both"/>
        <w:textAlignment w:val="baseline"/>
        <w:rPr>
          <w:rFonts w:ascii="MuseoSansCyrl" w:eastAsia="Times New Roman" w:hAnsi="MuseoSansCyrl" w:cs="Times New Roman"/>
          <w:bCs/>
          <w:color w:val="111111"/>
          <w:spacing w:val="6"/>
          <w:sz w:val="21"/>
          <w:szCs w:val="21"/>
          <w:lang w:eastAsia="ru-RU"/>
        </w:rPr>
      </w:pPr>
      <w:r w:rsidRPr="00E70243">
        <w:rPr>
          <w:rFonts w:ascii="MuseoSansCyrl" w:eastAsia="Times New Roman" w:hAnsi="MuseoSansCyrl" w:cs="Times New Roman"/>
          <w:bCs/>
          <w:color w:val="111111"/>
          <w:spacing w:val="6"/>
          <w:sz w:val="21"/>
          <w:szCs w:val="21"/>
          <w:lang w:eastAsia="ru-RU"/>
        </w:rPr>
        <w:t>Настоящее согласие может быть отозвано Участником в любой момент путем личного обращения в АО «</w:t>
      </w:r>
      <w:proofErr w:type="spellStart"/>
      <w:r w:rsidRPr="00E70243">
        <w:rPr>
          <w:rFonts w:ascii="MuseoSansCyrl" w:eastAsia="Times New Roman" w:hAnsi="MuseoSansCyrl" w:cs="Times New Roman"/>
          <w:bCs/>
          <w:color w:val="111111"/>
          <w:spacing w:val="6"/>
          <w:sz w:val="21"/>
          <w:szCs w:val="21"/>
          <w:lang w:eastAsia="ru-RU"/>
        </w:rPr>
        <w:t>Брянскпиво</w:t>
      </w:r>
      <w:proofErr w:type="spellEnd"/>
      <w:r w:rsidRPr="00E70243">
        <w:rPr>
          <w:rFonts w:ascii="MuseoSansCyrl" w:eastAsia="Times New Roman" w:hAnsi="MuseoSansCyrl" w:cs="Times New Roman"/>
          <w:bCs/>
          <w:color w:val="111111"/>
          <w:spacing w:val="6"/>
          <w:sz w:val="21"/>
          <w:szCs w:val="21"/>
          <w:lang w:eastAsia="ru-RU"/>
        </w:rPr>
        <w:t xml:space="preserve">» или направлением письменного запроса по адресу: 241022, Брянская область, г. Брянск, ул. Пушкина, д.16А. </w:t>
      </w:r>
    </w:p>
    <w:p w14:paraId="449F8961" w14:textId="77777777" w:rsidR="00A676B3" w:rsidRPr="00E70243" w:rsidRDefault="00A676B3" w:rsidP="00A676B3">
      <w:pPr>
        <w:ind w:hanging="301"/>
        <w:jc w:val="both"/>
        <w:textAlignment w:val="baseline"/>
        <w:rPr>
          <w:rFonts w:ascii="MuseoSansCyrl" w:eastAsia="Times New Roman" w:hAnsi="MuseoSansCyrl" w:cs="Times New Roman"/>
          <w:bCs/>
          <w:color w:val="111111"/>
          <w:spacing w:val="6"/>
          <w:sz w:val="21"/>
          <w:szCs w:val="21"/>
          <w:lang w:eastAsia="ru-RU"/>
        </w:rPr>
      </w:pPr>
    </w:p>
    <w:p w14:paraId="2D130B90" w14:textId="5932DB53" w:rsidR="00A04BB1" w:rsidRPr="00E70243" w:rsidRDefault="004A20B6" w:rsidP="00A04BB1">
      <w:pPr>
        <w:ind w:hanging="301"/>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bCs/>
          <w:color w:val="111111"/>
          <w:spacing w:val="6"/>
          <w:sz w:val="21"/>
          <w:szCs w:val="21"/>
          <w:lang w:eastAsia="ru-RU"/>
        </w:rPr>
        <w:t>3.4.</w:t>
      </w:r>
      <w:r w:rsidR="00A04BB1" w:rsidRPr="00E70243">
        <w:rPr>
          <w:rFonts w:ascii="MuseoSansCyrl" w:eastAsia="Times New Roman" w:hAnsi="MuseoSansCyrl" w:cs="Times New Roman"/>
          <w:bCs/>
          <w:color w:val="111111"/>
          <w:spacing w:val="6"/>
          <w:sz w:val="21"/>
          <w:szCs w:val="21"/>
          <w:lang w:eastAsia="ru-RU"/>
        </w:rPr>
        <w:t xml:space="preserve"> Виртуальная карта Участника действует </w:t>
      </w:r>
      <w:r w:rsidR="00A04BB1" w:rsidRPr="00E70243">
        <w:rPr>
          <w:rFonts w:ascii="MuseoSansCyrl" w:eastAsia="Times New Roman" w:hAnsi="MuseoSansCyrl" w:cs="Times New Roman"/>
          <w:color w:val="111111"/>
          <w:spacing w:val="6"/>
          <w:sz w:val="21"/>
          <w:szCs w:val="21"/>
          <w:lang w:eastAsia="ru-RU"/>
        </w:rPr>
        <w:t>в течение всего срока действия бонусной программы лояльности, за исключением случаев, предусмотренных настоящими Правилами.</w:t>
      </w:r>
    </w:p>
    <w:p w14:paraId="509B6CF5" w14:textId="77777777" w:rsidR="00F324F6" w:rsidRPr="00E70243" w:rsidRDefault="00F324F6" w:rsidP="00A04BB1">
      <w:pPr>
        <w:ind w:hanging="301"/>
        <w:jc w:val="both"/>
        <w:textAlignment w:val="baseline"/>
        <w:rPr>
          <w:rFonts w:ascii="MuseoSansCyrl" w:eastAsia="Times New Roman" w:hAnsi="MuseoSansCyrl" w:cs="Times New Roman"/>
          <w:color w:val="111111"/>
          <w:spacing w:val="6"/>
          <w:sz w:val="21"/>
          <w:szCs w:val="21"/>
          <w:lang w:eastAsia="ru-RU"/>
        </w:rPr>
      </w:pPr>
    </w:p>
    <w:p w14:paraId="2B9FCAC5" w14:textId="19372A6F" w:rsidR="00E607A6" w:rsidRPr="00E70243" w:rsidRDefault="004A20B6" w:rsidP="00A04BB1">
      <w:pPr>
        <w:ind w:hanging="301"/>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3.5</w:t>
      </w:r>
      <w:r w:rsidR="00F324F6" w:rsidRPr="00E70243">
        <w:rPr>
          <w:rFonts w:ascii="MuseoSansCyrl" w:eastAsia="Times New Roman" w:hAnsi="MuseoSansCyrl" w:cs="Times New Roman"/>
          <w:color w:val="111111"/>
          <w:spacing w:val="6"/>
          <w:sz w:val="21"/>
          <w:szCs w:val="21"/>
          <w:lang w:eastAsia="ru-RU"/>
        </w:rPr>
        <w:t xml:space="preserve">. При изменении/утрате доступа к номеру </w:t>
      </w:r>
      <w:r w:rsidR="00E607A6" w:rsidRPr="00E70243">
        <w:rPr>
          <w:rFonts w:ascii="MuseoSansCyrl" w:eastAsia="Times New Roman" w:hAnsi="MuseoSansCyrl" w:cs="Times New Roman"/>
          <w:color w:val="111111"/>
          <w:spacing w:val="6"/>
          <w:sz w:val="21"/>
          <w:szCs w:val="21"/>
          <w:lang w:eastAsia="ru-RU"/>
        </w:rPr>
        <w:t xml:space="preserve">мобильного </w:t>
      </w:r>
      <w:r w:rsidR="00F324F6" w:rsidRPr="00E70243">
        <w:rPr>
          <w:rFonts w:ascii="MuseoSansCyrl" w:eastAsia="Times New Roman" w:hAnsi="MuseoSansCyrl" w:cs="Times New Roman"/>
          <w:color w:val="111111"/>
          <w:spacing w:val="6"/>
          <w:sz w:val="21"/>
          <w:szCs w:val="21"/>
          <w:lang w:eastAsia="ru-RU"/>
        </w:rPr>
        <w:t>телефона Участника, который использовался при регистрации учетной записи в программе лояльности, накопленные баллы и нако</w:t>
      </w:r>
      <w:r w:rsidR="00E607A6" w:rsidRPr="00E70243">
        <w:rPr>
          <w:rFonts w:ascii="MuseoSansCyrl" w:eastAsia="Times New Roman" w:hAnsi="MuseoSansCyrl" w:cs="Times New Roman"/>
          <w:color w:val="111111"/>
          <w:spacing w:val="6"/>
          <w:sz w:val="21"/>
          <w:szCs w:val="21"/>
          <w:lang w:eastAsia="ru-RU"/>
        </w:rPr>
        <w:t>пительная скидка не переносятся и по истечению времени аннулируются.</w:t>
      </w:r>
    </w:p>
    <w:p w14:paraId="08B5570E" w14:textId="7D4765CA" w:rsidR="00E607A6" w:rsidRPr="00E70243" w:rsidRDefault="00E607A6" w:rsidP="00E607A6">
      <w:pPr>
        <w:ind w:hanging="301"/>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Участник программы вправе иметь неопределенное количество виртуальных бонусных карт, при условии регистрации их на разные мобильные телефоны. Объединение/перенос баллов и накопительной скидки с нескольких бонусных карт на одну невозможен.</w:t>
      </w:r>
    </w:p>
    <w:p w14:paraId="3FC36AB2" w14:textId="77777777" w:rsidR="0077514B" w:rsidRPr="00E70243" w:rsidRDefault="00073D5F" w:rsidP="0077514B">
      <w:pPr>
        <w:ind w:hanging="301"/>
        <w:jc w:val="center"/>
        <w:textAlignment w:val="baseline"/>
        <w:rPr>
          <w:rFonts w:ascii="MuseoSansCyrl" w:eastAsia="Times New Roman" w:hAnsi="MuseoSansCyrl" w:cs="Times New Roman"/>
          <w:b/>
          <w:bCs/>
          <w:color w:val="111111"/>
          <w:spacing w:val="6"/>
          <w:sz w:val="38"/>
          <w:szCs w:val="38"/>
          <w:lang w:eastAsia="ru-RU"/>
        </w:rPr>
      </w:pPr>
      <w:r w:rsidRPr="00E70243">
        <w:rPr>
          <w:rFonts w:ascii="MuseoSansCyrl" w:eastAsia="Times New Roman" w:hAnsi="MuseoSansCyrl" w:cs="Times New Roman"/>
          <w:b/>
          <w:bCs/>
          <w:color w:val="111111"/>
          <w:spacing w:val="6"/>
          <w:sz w:val="38"/>
          <w:szCs w:val="38"/>
          <w:lang w:eastAsia="ru-RU"/>
        </w:rPr>
        <w:t>4. Начисление и списание Баллов</w:t>
      </w:r>
      <w:r w:rsidR="0077514B" w:rsidRPr="00E70243">
        <w:rPr>
          <w:rFonts w:ascii="MuseoSansCyrl" w:eastAsia="Times New Roman" w:hAnsi="MuseoSansCyrl" w:cs="Times New Roman"/>
          <w:b/>
          <w:bCs/>
          <w:color w:val="111111"/>
          <w:spacing w:val="6"/>
          <w:sz w:val="38"/>
          <w:szCs w:val="38"/>
          <w:lang w:eastAsia="ru-RU"/>
        </w:rPr>
        <w:t xml:space="preserve">. </w:t>
      </w:r>
    </w:p>
    <w:p w14:paraId="0F8D575F" w14:textId="46E10C40" w:rsidR="00073D5F" w:rsidRPr="00E70243" w:rsidRDefault="0077514B" w:rsidP="0077514B">
      <w:pPr>
        <w:ind w:hanging="301"/>
        <w:jc w:val="center"/>
        <w:textAlignment w:val="baseline"/>
        <w:rPr>
          <w:rFonts w:ascii="MuseoSansCyrl" w:eastAsia="Times New Roman" w:hAnsi="MuseoSansCyrl" w:cs="Times New Roman"/>
          <w:b/>
          <w:bCs/>
          <w:color w:val="111111"/>
          <w:spacing w:val="6"/>
          <w:sz w:val="38"/>
          <w:szCs w:val="38"/>
          <w:lang w:eastAsia="ru-RU"/>
        </w:rPr>
      </w:pPr>
      <w:r w:rsidRPr="00E70243">
        <w:rPr>
          <w:rFonts w:ascii="MuseoSansCyrl" w:eastAsia="Times New Roman" w:hAnsi="MuseoSansCyrl" w:cs="Times New Roman"/>
          <w:b/>
          <w:bCs/>
          <w:color w:val="111111"/>
          <w:spacing w:val="6"/>
          <w:sz w:val="38"/>
          <w:szCs w:val="38"/>
          <w:lang w:eastAsia="ru-RU"/>
        </w:rPr>
        <w:t>Применение накопительной скидки</w:t>
      </w:r>
    </w:p>
    <w:p w14:paraId="54B358AB" w14:textId="15516E57" w:rsidR="00B0365A" w:rsidRPr="00E70243" w:rsidRDefault="00073D5F" w:rsidP="00B0365A">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 xml:space="preserve"> 4.1. Баллы начисляются на Балльный счет Участника при совершении покупок товаров и/или услуг у Организатора и/или Партнеров в соответствии с Правилами Программы, а также при выполнении </w:t>
      </w:r>
      <w:r w:rsidRPr="00E70243">
        <w:rPr>
          <w:rFonts w:ascii="MuseoSansCyrl" w:eastAsia="Times New Roman" w:hAnsi="MuseoSansCyrl" w:cs="Times New Roman"/>
          <w:color w:val="111111"/>
          <w:spacing w:val="6"/>
          <w:sz w:val="21"/>
          <w:szCs w:val="21"/>
          <w:lang w:eastAsia="ru-RU"/>
        </w:rPr>
        <w:lastRenderedPageBreak/>
        <w:t>Участниками иных условий, определенных Организатором самостоятельно либо по согласованию с Партнером, являющихся основанием для начисления Баллов.</w:t>
      </w:r>
    </w:p>
    <w:p w14:paraId="3B609841" w14:textId="77777777" w:rsidR="00073D5F"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4.2. Начисление Баллов проводится при любом способе оплаты товаров и/или услуг, совершаемых Участником у Организатора: наличными, банковской картой и другими доступными способами.</w:t>
      </w:r>
    </w:p>
    <w:p w14:paraId="03BDD274" w14:textId="4227510A" w:rsidR="00073D5F" w:rsidRPr="00E70243" w:rsidRDefault="00BF7364" w:rsidP="008F2ADB">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4.3.</w:t>
      </w:r>
      <w:r w:rsidR="008F2ADB" w:rsidRPr="00E70243">
        <w:rPr>
          <w:rFonts w:ascii="MuseoSansCyrl" w:eastAsia="Times New Roman" w:hAnsi="MuseoSansCyrl" w:cs="Times New Roman"/>
          <w:color w:val="111111"/>
          <w:spacing w:val="6"/>
          <w:sz w:val="21"/>
          <w:szCs w:val="21"/>
          <w:lang w:eastAsia="ru-RU"/>
        </w:rPr>
        <w:t xml:space="preserve"> </w:t>
      </w:r>
      <w:r w:rsidR="00073D5F" w:rsidRPr="00E70243">
        <w:rPr>
          <w:rFonts w:ascii="MuseoSansCyrl" w:eastAsia="Times New Roman" w:hAnsi="MuseoSansCyrl" w:cs="Times New Roman"/>
          <w:color w:val="111111"/>
          <w:spacing w:val="6"/>
          <w:sz w:val="21"/>
          <w:szCs w:val="21"/>
          <w:lang w:eastAsia="ru-RU"/>
        </w:rPr>
        <w:t>Для начисления Баллов Участнику необходимо при совершении покупок товаров у Организатора, либо предъявлять бонусную карту (в случае наличия физической карты), либо сообщать номер телефона, привязанный к бонусной карте (физической или виртуальной) для идентификации Участника в Программе до момента оплаты покупки (закрытия кассового чека). Если Участник не предъявил Бонусную карту или не назвал номер телефона, то идентификация Участника не</w:t>
      </w:r>
      <w:r w:rsidR="000B5138" w:rsidRPr="00E70243">
        <w:rPr>
          <w:rFonts w:ascii="MuseoSansCyrl" w:eastAsia="Times New Roman" w:hAnsi="MuseoSansCyrl" w:cs="Times New Roman"/>
          <w:color w:val="111111"/>
          <w:spacing w:val="6"/>
          <w:sz w:val="21"/>
          <w:szCs w:val="21"/>
          <w:lang w:eastAsia="ru-RU"/>
        </w:rPr>
        <w:t>возможна и Баллы не начисляются, накопительная скидка не применяется.</w:t>
      </w:r>
    </w:p>
    <w:p w14:paraId="243F61A4" w14:textId="5C362378" w:rsidR="00073D5F" w:rsidRPr="00E70243" w:rsidRDefault="008F2ADB"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4.4</w:t>
      </w:r>
      <w:r w:rsidR="00073D5F" w:rsidRPr="00E70243">
        <w:rPr>
          <w:rFonts w:ascii="MuseoSansCyrl" w:eastAsia="Times New Roman" w:hAnsi="MuseoSansCyrl" w:cs="Times New Roman"/>
          <w:color w:val="111111"/>
          <w:spacing w:val="6"/>
          <w:sz w:val="21"/>
          <w:szCs w:val="21"/>
          <w:lang w:eastAsia="ru-RU"/>
        </w:rPr>
        <w:t>. Организатор самостоятельно формирует правила начисления Баллов/</w:t>
      </w:r>
      <w:r w:rsidR="000B5138" w:rsidRPr="00E70243">
        <w:rPr>
          <w:rFonts w:ascii="MuseoSansCyrl" w:eastAsia="Times New Roman" w:hAnsi="MuseoSansCyrl" w:cs="Times New Roman"/>
          <w:color w:val="111111"/>
          <w:spacing w:val="6"/>
          <w:sz w:val="21"/>
          <w:szCs w:val="21"/>
          <w:lang w:eastAsia="ru-RU"/>
        </w:rPr>
        <w:t xml:space="preserve">накопительной скидки </w:t>
      </w:r>
      <w:r w:rsidR="00073D5F" w:rsidRPr="00E70243">
        <w:rPr>
          <w:rFonts w:ascii="MuseoSansCyrl" w:eastAsia="Times New Roman" w:hAnsi="MuseoSansCyrl" w:cs="Times New Roman"/>
          <w:color w:val="111111"/>
          <w:spacing w:val="6"/>
          <w:sz w:val="21"/>
          <w:szCs w:val="21"/>
          <w:lang w:eastAsia="ru-RU"/>
        </w:rPr>
        <w:t>за покупки товаров и/или услуг фирменной сети «Заводской бар», баров «Пивная Бухта», ресторана «Пивная Бухта», ресторана «</w:t>
      </w:r>
      <w:proofErr w:type="spellStart"/>
      <w:r w:rsidR="00E72C49" w:rsidRPr="00E70243">
        <w:rPr>
          <w:rFonts w:ascii="MuseoSansCyrl" w:eastAsia="Times New Roman" w:hAnsi="MuseoSansCyrl" w:cs="Times New Roman"/>
          <w:color w:val="111111"/>
          <w:spacing w:val="6"/>
          <w:sz w:val="21"/>
          <w:szCs w:val="21"/>
          <w:lang w:eastAsia="ru-RU"/>
        </w:rPr>
        <w:t>Seven</w:t>
      </w:r>
      <w:proofErr w:type="spellEnd"/>
      <w:r w:rsidR="00073D5F" w:rsidRPr="00E70243">
        <w:rPr>
          <w:rFonts w:ascii="MuseoSansCyrl" w:eastAsia="Times New Roman" w:hAnsi="MuseoSansCyrl" w:cs="Times New Roman"/>
          <w:color w:val="111111"/>
          <w:spacing w:val="6"/>
          <w:sz w:val="21"/>
          <w:szCs w:val="21"/>
          <w:lang w:eastAsia="ru-RU"/>
        </w:rPr>
        <w:t xml:space="preserve">», совершенных с использованием </w:t>
      </w:r>
      <w:r w:rsidR="001B04FC" w:rsidRPr="00E70243">
        <w:rPr>
          <w:rFonts w:ascii="MuseoSansCyrl" w:eastAsia="Times New Roman" w:hAnsi="MuseoSansCyrl" w:cs="Times New Roman"/>
          <w:color w:val="111111"/>
          <w:spacing w:val="6"/>
          <w:sz w:val="21"/>
          <w:szCs w:val="21"/>
          <w:lang w:eastAsia="ru-RU"/>
        </w:rPr>
        <w:t>Вир</w:t>
      </w:r>
      <w:r w:rsidR="000B5138" w:rsidRPr="00E70243">
        <w:rPr>
          <w:rFonts w:ascii="MuseoSansCyrl" w:eastAsia="Times New Roman" w:hAnsi="MuseoSansCyrl" w:cs="Times New Roman"/>
          <w:color w:val="111111"/>
          <w:spacing w:val="6"/>
          <w:sz w:val="21"/>
          <w:szCs w:val="21"/>
          <w:lang w:eastAsia="ru-RU"/>
        </w:rPr>
        <w:t>т</w:t>
      </w:r>
      <w:r w:rsidR="001B04FC" w:rsidRPr="00E70243">
        <w:rPr>
          <w:rFonts w:ascii="MuseoSansCyrl" w:eastAsia="Times New Roman" w:hAnsi="MuseoSansCyrl" w:cs="Times New Roman"/>
          <w:color w:val="111111"/>
          <w:spacing w:val="6"/>
          <w:sz w:val="21"/>
          <w:szCs w:val="21"/>
          <w:lang w:eastAsia="ru-RU"/>
        </w:rPr>
        <w:t>у</w:t>
      </w:r>
      <w:r w:rsidR="000B5138" w:rsidRPr="00E70243">
        <w:rPr>
          <w:rFonts w:ascii="MuseoSansCyrl" w:eastAsia="Times New Roman" w:hAnsi="MuseoSansCyrl" w:cs="Times New Roman"/>
          <w:color w:val="111111"/>
          <w:spacing w:val="6"/>
          <w:sz w:val="21"/>
          <w:szCs w:val="21"/>
          <w:lang w:eastAsia="ru-RU"/>
        </w:rPr>
        <w:t>альной</w:t>
      </w:r>
      <w:r w:rsidR="00073D5F" w:rsidRPr="00E70243">
        <w:rPr>
          <w:rFonts w:ascii="MuseoSansCyrl" w:eastAsia="Times New Roman" w:hAnsi="MuseoSansCyrl" w:cs="Times New Roman"/>
          <w:color w:val="111111"/>
          <w:spacing w:val="6"/>
          <w:sz w:val="21"/>
          <w:szCs w:val="21"/>
          <w:lang w:eastAsia="ru-RU"/>
        </w:rPr>
        <w:t xml:space="preserve"> карты.</w:t>
      </w:r>
    </w:p>
    <w:p w14:paraId="2E919E94" w14:textId="23CE56AC" w:rsidR="00073D5F"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Правила начисления Баллов /</w:t>
      </w:r>
      <w:r w:rsidR="001B04FC" w:rsidRPr="00E70243">
        <w:rPr>
          <w:rFonts w:ascii="MuseoSansCyrl" w:eastAsia="Times New Roman" w:hAnsi="MuseoSansCyrl" w:cs="Times New Roman"/>
          <w:color w:val="111111"/>
          <w:spacing w:val="6"/>
          <w:sz w:val="21"/>
          <w:szCs w:val="21"/>
          <w:lang w:eastAsia="ru-RU"/>
        </w:rPr>
        <w:t>накопительной скидки</w:t>
      </w:r>
      <w:r w:rsidRPr="00E70243">
        <w:rPr>
          <w:rFonts w:ascii="MuseoSansCyrl" w:eastAsia="Times New Roman" w:hAnsi="MuseoSansCyrl" w:cs="Times New Roman"/>
          <w:color w:val="111111"/>
          <w:spacing w:val="6"/>
          <w:sz w:val="21"/>
          <w:szCs w:val="21"/>
          <w:lang w:eastAsia="ru-RU"/>
        </w:rPr>
        <w:t xml:space="preserve"> размещаются на Сайте Программы, также о правилах начисления Баллов/</w:t>
      </w:r>
      <w:r w:rsidR="001B04FC" w:rsidRPr="00E70243">
        <w:rPr>
          <w:rFonts w:ascii="MuseoSansCyrl" w:eastAsia="Times New Roman" w:hAnsi="MuseoSansCyrl" w:cs="Times New Roman"/>
          <w:color w:val="111111"/>
          <w:spacing w:val="6"/>
          <w:sz w:val="21"/>
          <w:szCs w:val="21"/>
          <w:lang w:eastAsia="ru-RU"/>
        </w:rPr>
        <w:t>накопительной скидки</w:t>
      </w:r>
      <w:r w:rsidRPr="00E70243">
        <w:rPr>
          <w:rFonts w:ascii="MuseoSansCyrl" w:eastAsia="Times New Roman" w:hAnsi="MuseoSansCyrl" w:cs="Times New Roman"/>
          <w:color w:val="111111"/>
          <w:spacing w:val="6"/>
          <w:sz w:val="21"/>
          <w:szCs w:val="21"/>
          <w:lang w:eastAsia="ru-RU"/>
        </w:rPr>
        <w:t xml:space="preserve"> можно узнать по телефону Контакт-центра.</w:t>
      </w:r>
    </w:p>
    <w:p w14:paraId="237D70FA" w14:textId="04447021" w:rsidR="00073D5F" w:rsidRPr="00E70243" w:rsidRDefault="008F2ADB"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4.5</w:t>
      </w:r>
      <w:r w:rsidR="00073D5F" w:rsidRPr="00E70243">
        <w:rPr>
          <w:rFonts w:ascii="MuseoSansCyrl" w:eastAsia="Times New Roman" w:hAnsi="MuseoSansCyrl" w:cs="Times New Roman"/>
          <w:color w:val="111111"/>
          <w:spacing w:val="6"/>
          <w:sz w:val="21"/>
          <w:szCs w:val="21"/>
          <w:lang w:eastAsia="ru-RU"/>
        </w:rPr>
        <w:t>. Правила начисления Баллов</w:t>
      </w:r>
      <w:r w:rsidR="001B04FC" w:rsidRPr="00E70243">
        <w:rPr>
          <w:rFonts w:ascii="MuseoSansCyrl" w:eastAsia="Times New Roman" w:hAnsi="MuseoSansCyrl" w:cs="Times New Roman"/>
          <w:color w:val="111111"/>
          <w:spacing w:val="6"/>
          <w:sz w:val="21"/>
          <w:szCs w:val="21"/>
          <w:lang w:eastAsia="ru-RU"/>
        </w:rPr>
        <w:t xml:space="preserve"> и предоставления накопительной скидки</w:t>
      </w:r>
      <w:r w:rsidR="00073D5F" w:rsidRPr="00E70243">
        <w:rPr>
          <w:rFonts w:ascii="MuseoSansCyrl" w:eastAsia="Times New Roman" w:hAnsi="MuseoSansCyrl" w:cs="Times New Roman"/>
          <w:color w:val="111111"/>
          <w:spacing w:val="6"/>
          <w:sz w:val="21"/>
          <w:szCs w:val="21"/>
          <w:lang w:eastAsia="ru-RU"/>
        </w:rPr>
        <w:t xml:space="preserve"> при совершении покупок товаров</w:t>
      </w:r>
      <w:r w:rsidR="001B04FC" w:rsidRPr="00E70243">
        <w:rPr>
          <w:rFonts w:ascii="MuseoSansCyrl" w:eastAsia="Times New Roman" w:hAnsi="MuseoSansCyrl" w:cs="Times New Roman"/>
          <w:color w:val="111111"/>
          <w:spacing w:val="6"/>
          <w:sz w:val="21"/>
          <w:szCs w:val="21"/>
          <w:lang w:eastAsia="ru-RU"/>
        </w:rPr>
        <w:t xml:space="preserve"> и/или услуг</w:t>
      </w:r>
      <w:r w:rsidR="00073D5F" w:rsidRPr="00E70243">
        <w:rPr>
          <w:rFonts w:ascii="MuseoSansCyrl" w:eastAsia="Times New Roman" w:hAnsi="MuseoSansCyrl" w:cs="Times New Roman"/>
          <w:color w:val="111111"/>
          <w:spacing w:val="6"/>
          <w:sz w:val="21"/>
          <w:szCs w:val="21"/>
          <w:lang w:eastAsia="ru-RU"/>
        </w:rPr>
        <w:t xml:space="preserve"> в фирменной сети </w:t>
      </w:r>
      <w:r w:rsidR="001B04FC" w:rsidRPr="00E70243">
        <w:rPr>
          <w:rFonts w:ascii="MuseoSansCyrl" w:eastAsia="Times New Roman" w:hAnsi="MuseoSansCyrl" w:cs="Times New Roman"/>
          <w:color w:val="111111"/>
          <w:spacing w:val="6"/>
          <w:sz w:val="21"/>
          <w:szCs w:val="21"/>
          <w:lang w:eastAsia="ru-RU"/>
        </w:rPr>
        <w:t>«</w:t>
      </w:r>
      <w:r w:rsidR="00073D5F" w:rsidRPr="00E70243">
        <w:rPr>
          <w:rFonts w:ascii="MuseoSansCyrl" w:eastAsia="Times New Roman" w:hAnsi="MuseoSansCyrl" w:cs="Times New Roman"/>
          <w:color w:val="111111"/>
          <w:spacing w:val="6"/>
          <w:sz w:val="21"/>
          <w:szCs w:val="21"/>
          <w:lang w:eastAsia="ru-RU"/>
        </w:rPr>
        <w:t>Заводской бар</w:t>
      </w:r>
      <w:r w:rsidR="001B04FC" w:rsidRPr="00E70243">
        <w:rPr>
          <w:rFonts w:ascii="MuseoSansCyrl" w:eastAsia="Times New Roman" w:hAnsi="MuseoSansCyrl" w:cs="Times New Roman"/>
          <w:color w:val="111111"/>
          <w:spacing w:val="6"/>
          <w:sz w:val="21"/>
          <w:szCs w:val="21"/>
          <w:lang w:eastAsia="ru-RU"/>
        </w:rPr>
        <w:t>», баров «Пивная Бухта», ресторана «Пивная Бухта», ресторана «</w:t>
      </w:r>
      <w:proofErr w:type="spellStart"/>
      <w:r w:rsidR="00E72C49" w:rsidRPr="00E70243">
        <w:rPr>
          <w:rFonts w:ascii="MuseoSansCyrl" w:eastAsia="Times New Roman" w:hAnsi="MuseoSansCyrl" w:cs="Times New Roman"/>
          <w:color w:val="111111"/>
          <w:spacing w:val="6"/>
          <w:sz w:val="21"/>
          <w:szCs w:val="21"/>
          <w:lang w:eastAsia="ru-RU"/>
        </w:rPr>
        <w:t>Seven</w:t>
      </w:r>
      <w:proofErr w:type="spellEnd"/>
      <w:r w:rsidR="001B04FC" w:rsidRPr="00E70243">
        <w:rPr>
          <w:rFonts w:ascii="MuseoSansCyrl" w:eastAsia="Times New Roman" w:hAnsi="MuseoSansCyrl" w:cs="Times New Roman"/>
          <w:color w:val="111111"/>
          <w:spacing w:val="6"/>
          <w:sz w:val="21"/>
          <w:szCs w:val="21"/>
          <w:lang w:eastAsia="ru-RU"/>
        </w:rPr>
        <w:t>»</w:t>
      </w:r>
      <w:r w:rsidR="007D0758" w:rsidRPr="00E70243">
        <w:rPr>
          <w:rFonts w:ascii="MuseoSansCyrl" w:eastAsia="Times New Roman" w:hAnsi="MuseoSansCyrl" w:cs="Times New Roman"/>
          <w:color w:val="111111"/>
          <w:spacing w:val="6"/>
          <w:sz w:val="21"/>
          <w:szCs w:val="21"/>
          <w:lang w:eastAsia="ru-RU"/>
        </w:rPr>
        <w:t>:</w:t>
      </w:r>
    </w:p>
    <w:p w14:paraId="266498F7" w14:textId="15F014C6" w:rsidR="000027F2" w:rsidRPr="00E70243" w:rsidRDefault="008F2ADB" w:rsidP="00073D5F">
      <w:pPr>
        <w:spacing w:before="195" w:after="255"/>
        <w:ind w:hanging="300"/>
        <w:jc w:val="both"/>
        <w:textAlignment w:val="baseline"/>
        <w:rPr>
          <w:rFonts w:ascii="MuseoSansCyrl" w:eastAsia="Times New Roman" w:hAnsi="MuseoSansCyrl" w:cs="Times New Roman"/>
          <w:spacing w:val="6"/>
          <w:sz w:val="21"/>
          <w:szCs w:val="21"/>
          <w:lang w:eastAsia="ru-RU"/>
        </w:rPr>
      </w:pPr>
      <w:r w:rsidRPr="00E70243">
        <w:rPr>
          <w:rFonts w:ascii="MuseoSansCyrl" w:eastAsia="Times New Roman" w:hAnsi="MuseoSansCyrl" w:cs="Times New Roman"/>
          <w:spacing w:val="6"/>
          <w:sz w:val="21"/>
          <w:szCs w:val="21"/>
          <w:lang w:eastAsia="ru-RU"/>
        </w:rPr>
        <w:t>4.5</w:t>
      </w:r>
      <w:r w:rsidR="00073D5F" w:rsidRPr="00E70243">
        <w:rPr>
          <w:rFonts w:ascii="MuseoSansCyrl" w:eastAsia="Times New Roman" w:hAnsi="MuseoSansCyrl" w:cs="Times New Roman"/>
          <w:spacing w:val="6"/>
          <w:sz w:val="21"/>
          <w:szCs w:val="21"/>
          <w:lang w:eastAsia="ru-RU"/>
        </w:rPr>
        <w:t>.1. За каждые 50 р. (пятьдесят рублей) потраченные участником бонусной программы, соблюдая правила программы, в любом заведении, участвующем в программе или заведении партнеров, участник получает 1 (один) балл на свой бонусный счет в течении 72 часов с момента покупки.</w:t>
      </w:r>
    </w:p>
    <w:p w14:paraId="670FE029" w14:textId="55037125" w:rsidR="00A04BB1" w:rsidRPr="00E70243" w:rsidRDefault="007D0758" w:rsidP="00140FC2">
      <w:pPr>
        <w:ind w:hanging="301"/>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4</w:t>
      </w:r>
      <w:r w:rsidR="008F2ADB" w:rsidRPr="00E70243">
        <w:rPr>
          <w:rFonts w:ascii="MuseoSansCyrl" w:eastAsia="Times New Roman" w:hAnsi="MuseoSansCyrl" w:cs="Times New Roman"/>
          <w:color w:val="111111"/>
          <w:spacing w:val="6"/>
          <w:sz w:val="21"/>
          <w:szCs w:val="21"/>
          <w:lang w:eastAsia="ru-RU"/>
        </w:rPr>
        <w:t>.5</w:t>
      </w:r>
      <w:r w:rsidR="00F2435D" w:rsidRPr="00E70243">
        <w:rPr>
          <w:rFonts w:ascii="MuseoSansCyrl" w:eastAsia="Times New Roman" w:hAnsi="MuseoSansCyrl" w:cs="Times New Roman"/>
          <w:color w:val="111111"/>
          <w:spacing w:val="6"/>
          <w:sz w:val="21"/>
          <w:szCs w:val="21"/>
          <w:lang w:eastAsia="ru-RU"/>
        </w:rPr>
        <w:t>.2.</w:t>
      </w:r>
      <w:r w:rsidR="00A04BB1" w:rsidRPr="00E70243">
        <w:rPr>
          <w:rFonts w:ascii="MuseoSansCyrl" w:eastAsia="Times New Roman" w:hAnsi="MuseoSansCyrl" w:cs="Times New Roman"/>
          <w:color w:val="111111"/>
          <w:spacing w:val="6"/>
          <w:sz w:val="21"/>
          <w:szCs w:val="21"/>
          <w:lang w:eastAsia="ru-RU"/>
        </w:rPr>
        <w:t xml:space="preserve"> Участник бонусной программы </w:t>
      </w:r>
      <w:r w:rsidR="00F2435D" w:rsidRPr="00E70243">
        <w:rPr>
          <w:rFonts w:ascii="MuseoSansCyrl" w:eastAsia="Times New Roman" w:hAnsi="MuseoSansCyrl" w:cs="Times New Roman"/>
          <w:color w:val="111111"/>
          <w:spacing w:val="6"/>
          <w:sz w:val="21"/>
          <w:szCs w:val="21"/>
          <w:lang w:eastAsia="ru-RU"/>
        </w:rPr>
        <w:t>автоматически получае</w:t>
      </w:r>
      <w:r w:rsidR="00140FC2" w:rsidRPr="00E70243">
        <w:rPr>
          <w:rFonts w:ascii="MuseoSansCyrl" w:eastAsia="Times New Roman" w:hAnsi="MuseoSansCyrl" w:cs="Times New Roman"/>
          <w:color w:val="111111"/>
          <w:spacing w:val="6"/>
          <w:sz w:val="21"/>
          <w:szCs w:val="21"/>
          <w:lang w:eastAsia="ru-RU"/>
        </w:rPr>
        <w:t xml:space="preserve">т право на накопительную скидку, которую можно применить </w:t>
      </w:r>
      <w:r w:rsidR="0077514B" w:rsidRPr="00E70243">
        <w:rPr>
          <w:rFonts w:ascii="MuseoSansCyrl" w:eastAsia="Times New Roman" w:hAnsi="MuseoSansCyrl" w:cs="Times New Roman"/>
          <w:color w:val="111111"/>
          <w:spacing w:val="6"/>
          <w:sz w:val="21"/>
          <w:szCs w:val="21"/>
          <w:lang w:eastAsia="ru-RU"/>
        </w:rPr>
        <w:t xml:space="preserve">при совершении покупок в </w:t>
      </w:r>
      <w:r w:rsidR="0077514B" w:rsidRPr="00E70243">
        <w:rPr>
          <w:rFonts w:ascii="MuseoSansCyrl" w:eastAsia="Times New Roman" w:hAnsi="MuseoSansCyrl" w:cs="Times New Roman" w:hint="eastAsia"/>
          <w:color w:val="111111"/>
          <w:spacing w:val="6"/>
          <w:sz w:val="21"/>
          <w:szCs w:val="21"/>
          <w:lang w:eastAsia="ru-RU"/>
        </w:rPr>
        <w:t>р</w:t>
      </w:r>
      <w:r w:rsidR="0077514B" w:rsidRPr="00E70243">
        <w:rPr>
          <w:rFonts w:ascii="MuseoSansCyrl" w:eastAsia="Times New Roman" w:hAnsi="MuseoSansCyrl" w:cs="Times New Roman"/>
          <w:color w:val="111111"/>
          <w:spacing w:val="6"/>
          <w:sz w:val="21"/>
          <w:szCs w:val="21"/>
          <w:lang w:eastAsia="ru-RU"/>
        </w:rPr>
        <w:t>есторане «Пивная Бухта» и ресторане «</w:t>
      </w:r>
      <w:proofErr w:type="spellStart"/>
      <w:r w:rsidR="0077514B" w:rsidRPr="00E70243">
        <w:rPr>
          <w:rFonts w:ascii="MuseoSansCyrl" w:eastAsia="Times New Roman" w:hAnsi="MuseoSansCyrl" w:cs="Times New Roman"/>
          <w:color w:val="111111"/>
          <w:spacing w:val="6"/>
          <w:sz w:val="21"/>
          <w:szCs w:val="21"/>
          <w:lang w:eastAsia="ru-RU"/>
        </w:rPr>
        <w:t>Seven</w:t>
      </w:r>
      <w:proofErr w:type="spellEnd"/>
      <w:r w:rsidR="0077514B" w:rsidRPr="00E70243">
        <w:rPr>
          <w:rFonts w:ascii="MuseoSansCyrl" w:eastAsia="Times New Roman" w:hAnsi="MuseoSansCyrl" w:cs="Times New Roman"/>
          <w:color w:val="111111"/>
          <w:spacing w:val="6"/>
          <w:sz w:val="21"/>
          <w:szCs w:val="21"/>
          <w:lang w:eastAsia="ru-RU"/>
        </w:rPr>
        <w:t>»</w:t>
      </w:r>
      <w:r w:rsidR="00140FC2" w:rsidRPr="00E70243">
        <w:rPr>
          <w:rFonts w:ascii="MuseoSansCyrl" w:eastAsia="Times New Roman" w:hAnsi="MuseoSansCyrl" w:cs="Times New Roman"/>
          <w:color w:val="111111"/>
          <w:spacing w:val="6"/>
          <w:sz w:val="21"/>
          <w:szCs w:val="21"/>
          <w:lang w:eastAsia="ru-RU"/>
        </w:rPr>
        <w:t xml:space="preserve">. Накопительная скидка </w:t>
      </w:r>
      <w:r w:rsidR="0077514B" w:rsidRPr="00E70243">
        <w:rPr>
          <w:rFonts w:ascii="MuseoSansCyrl" w:eastAsia="Times New Roman" w:hAnsi="MuseoSansCyrl" w:cs="Times New Roman"/>
          <w:color w:val="111111"/>
          <w:spacing w:val="6"/>
          <w:sz w:val="21"/>
          <w:szCs w:val="21"/>
          <w:lang w:eastAsia="ru-RU"/>
        </w:rPr>
        <w:t>складывается из всех сумм покупок в фирменной сети «Заводской бар», баров «Пивная Бухта», ресторана «</w:t>
      </w:r>
      <w:proofErr w:type="spellStart"/>
      <w:r w:rsidR="0077514B" w:rsidRPr="00E70243">
        <w:rPr>
          <w:rFonts w:ascii="MuseoSansCyrl" w:eastAsia="Times New Roman" w:hAnsi="MuseoSansCyrl" w:cs="Times New Roman"/>
          <w:color w:val="111111"/>
          <w:spacing w:val="6"/>
          <w:sz w:val="21"/>
          <w:szCs w:val="21"/>
          <w:lang w:eastAsia="ru-RU"/>
        </w:rPr>
        <w:t>Seven</w:t>
      </w:r>
      <w:proofErr w:type="spellEnd"/>
      <w:r w:rsidR="0077514B" w:rsidRPr="00E70243">
        <w:rPr>
          <w:rFonts w:ascii="MuseoSansCyrl" w:eastAsia="Times New Roman" w:hAnsi="MuseoSansCyrl" w:cs="Times New Roman"/>
          <w:color w:val="111111"/>
          <w:spacing w:val="6"/>
          <w:sz w:val="21"/>
          <w:szCs w:val="21"/>
          <w:lang w:eastAsia="ru-RU"/>
        </w:rPr>
        <w:t>»</w:t>
      </w:r>
      <w:r w:rsidR="00A04BB1" w:rsidRPr="00E70243">
        <w:rPr>
          <w:rFonts w:ascii="MuseoSansCyrl" w:eastAsia="Times New Roman" w:hAnsi="MuseoSansCyrl" w:cs="Times New Roman"/>
          <w:color w:val="111111"/>
          <w:spacing w:val="6"/>
          <w:sz w:val="21"/>
          <w:szCs w:val="21"/>
          <w:lang w:eastAsia="ru-RU"/>
        </w:rPr>
        <w:t xml:space="preserve"> </w:t>
      </w:r>
      <w:r w:rsidR="00525E8D" w:rsidRPr="00E70243">
        <w:rPr>
          <w:rFonts w:ascii="MuseoSansCyrl" w:eastAsia="Times New Roman" w:hAnsi="MuseoSansCyrl" w:cs="Times New Roman"/>
          <w:color w:val="111111"/>
          <w:spacing w:val="6"/>
          <w:sz w:val="21"/>
          <w:szCs w:val="21"/>
          <w:lang w:eastAsia="ru-RU"/>
        </w:rPr>
        <w:t xml:space="preserve">и ресторана «Пивная Бухта» </w:t>
      </w:r>
      <w:r w:rsidR="00A04BB1" w:rsidRPr="00E70243">
        <w:rPr>
          <w:rFonts w:ascii="MuseoSansCyrl" w:eastAsia="Times New Roman" w:hAnsi="MuseoSansCyrl" w:cs="Times New Roman"/>
          <w:color w:val="111111"/>
          <w:spacing w:val="6"/>
          <w:sz w:val="21"/>
          <w:szCs w:val="21"/>
          <w:lang w:eastAsia="ru-RU"/>
        </w:rPr>
        <w:t>на следующие суммы:</w:t>
      </w:r>
    </w:p>
    <w:p w14:paraId="67177BCE" w14:textId="16F332B4" w:rsidR="00A04BB1" w:rsidRPr="00E70243" w:rsidRDefault="00A04BB1" w:rsidP="00A04BB1">
      <w:pPr>
        <w:ind w:hanging="301"/>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 xml:space="preserve">-при совершении покупок на сумму 5 000 (Пять тысяч) руб. Участнику автоматически предоставляется </w:t>
      </w:r>
      <w:r w:rsidR="003B1282" w:rsidRPr="00E70243">
        <w:rPr>
          <w:rFonts w:ascii="MuseoSansCyrl" w:eastAsia="Times New Roman" w:hAnsi="MuseoSansCyrl" w:cs="Times New Roman"/>
          <w:color w:val="111111"/>
          <w:spacing w:val="6"/>
          <w:sz w:val="21"/>
          <w:szCs w:val="21"/>
          <w:lang w:eastAsia="ru-RU"/>
        </w:rPr>
        <w:t xml:space="preserve">накопительная </w:t>
      </w:r>
      <w:r w:rsidRPr="00E70243">
        <w:rPr>
          <w:rFonts w:ascii="MuseoSansCyrl" w:eastAsia="Times New Roman" w:hAnsi="MuseoSansCyrl" w:cs="Times New Roman"/>
          <w:color w:val="111111"/>
          <w:spacing w:val="6"/>
          <w:sz w:val="21"/>
          <w:szCs w:val="21"/>
          <w:lang w:eastAsia="ru-RU"/>
        </w:rPr>
        <w:t>скидка 5%;</w:t>
      </w:r>
    </w:p>
    <w:p w14:paraId="0AF571CB" w14:textId="7D1911C3" w:rsidR="00A04BB1" w:rsidRPr="00E70243" w:rsidRDefault="00A04BB1" w:rsidP="00A04BB1">
      <w:pPr>
        <w:ind w:hanging="301"/>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 xml:space="preserve">-при совершении покупок на сумму 80 000 (Восемьдесят тысяч) руб. Участнику автоматически предоставляется </w:t>
      </w:r>
      <w:r w:rsidR="003B1282" w:rsidRPr="00E70243">
        <w:rPr>
          <w:rFonts w:ascii="MuseoSansCyrl" w:eastAsia="Times New Roman" w:hAnsi="MuseoSansCyrl" w:cs="Times New Roman"/>
          <w:color w:val="111111"/>
          <w:spacing w:val="6"/>
          <w:sz w:val="21"/>
          <w:szCs w:val="21"/>
          <w:lang w:eastAsia="ru-RU"/>
        </w:rPr>
        <w:t xml:space="preserve">накопительная </w:t>
      </w:r>
      <w:r w:rsidRPr="00E70243">
        <w:rPr>
          <w:rFonts w:ascii="MuseoSansCyrl" w:eastAsia="Times New Roman" w:hAnsi="MuseoSansCyrl" w:cs="Times New Roman"/>
          <w:color w:val="111111"/>
          <w:spacing w:val="6"/>
          <w:sz w:val="21"/>
          <w:szCs w:val="21"/>
          <w:lang w:eastAsia="ru-RU"/>
        </w:rPr>
        <w:t>скидка 8%;</w:t>
      </w:r>
    </w:p>
    <w:p w14:paraId="510F3680" w14:textId="77777777" w:rsidR="00A04BB1" w:rsidRPr="00E70243" w:rsidRDefault="00A04BB1" w:rsidP="00A04BB1">
      <w:pPr>
        <w:ind w:hanging="301"/>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-при совершении покупок на сумму 100 000 (Сто тысяч) руб. Участнику автоматически предоставляется максимальная скидка 10%.</w:t>
      </w:r>
    </w:p>
    <w:p w14:paraId="15093223" w14:textId="77777777" w:rsidR="007D0758" w:rsidRPr="00E70243" w:rsidRDefault="007D0758" w:rsidP="00A04BB1">
      <w:pPr>
        <w:ind w:hanging="301"/>
        <w:jc w:val="both"/>
        <w:textAlignment w:val="baseline"/>
        <w:rPr>
          <w:rFonts w:ascii="MuseoSansCyrl" w:eastAsia="Times New Roman" w:hAnsi="MuseoSansCyrl" w:cs="Times New Roman"/>
          <w:color w:val="111111"/>
          <w:spacing w:val="6"/>
          <w:sz w:val="21"/>
          <w:szCs w:val="21"/>
          <w:lang w:eastAsia="ru-RU"/>
        </w:rPr>
      </w:pPr>
    </w:p>
    <w:p w14:paraId="76CB3E83" w14:textId="072F96A4" w:rsidR="003B1282" w:rsidRPr="00E70243" w:rsidRDefault="00D37E5D" w:rsidP="00173EB5">
      <w:pPr>
        <w:ind w:hanging="301"/>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Накопительная с</w:t>
      </w:r>
      <w:r w:rsidR="00BD553D" w:rsidRPr="00E70243">
        <w:rPr>
          <w:rFonts w:ascii="MuseoSansCyrl" w:eastAsia="Times New Roman" w:hAnsi="MuseoSansCyrl" w:cs="Times New Roman"/>
          <w:color w:val="111111"/>
          <w:spacing w:val="6"/>
          <w:sz w:val="21"/>
          <w:szCs w:val="21"/>
          <w:lang w:eastAsia="ru-RU"/>
        </w:rPr>
        <w:t>кидка Участника бонусной программы действует в течение всего срока действия бонусной программы лояльности, за исключением случаев, предусмотренных настоящими Правилами.</w:t>
      </w:r>
    </w:p>
    <w:p w14:paraId="6AEDFA59" w14:textId="596F90BC" w:rsidR="009220FC" w:rsidRPr="00E70243" w:rsidRDefault="008F2ADB" w:rsidP="009220FC">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4.5</w:t>
      </w:r>
      <w:r w:rsidR="009220FC" w:rsidRPr="00E70243">
        <w:rPr>
          <w:rFonts w:ascii="MuseoSansCyrl" w:eastAsia="Times New Roman" w:hAnsi="MuseoSansCyrl" w:cs="Times New Roman"/>
          <w:color w:val="111111"/>
          <w:spacing w:val="6"/>
          <w:sz w:val="21"/>
          <w:szCs w:val="21"/>
          <w:lang w:eastAsia="ru-RU"/>
        </w:rPr>
        <w:t xml:space="preserve">.3. При совершении Участником покупки товаров и/или услуг у Организатора и/или Партнеров с использованием (списанием) Баллов для получения скидки, </w:t>
      </w:r>
      <w:r w:rsidR="00C50C94" w:rsidRPr="00E70243">
        <w:rPr>
          <w:rFonts w:ascii="MuseoSansCyrl" w:eastAsia="Times New Roman" w:hAnsi="MuseoSansCyrl" w:cs="Times New Roman"/>
          <w:color w:val="111111"/>
          <w:spacing w:val="6"/>
          <w:sz w:val="21"/>
          <w:szCs w:val="21"/>
          <w:lang w:eastAsia="ru-RU"/>
        </w:rPr>
        <w:t xml:space="preserve">новые </w:t>
      </w:r>
      <w:r w:rsidR="009220FC" w:rsidRPr="00E70243">
        <w:rPr>
          <w:rFonts w:ascii="MuseoSansCyrl" w:eastAsia="Times New Roman" w:hAnsi="MuseoSansCyrl" w:cs="Times New Roman"/>
          <w:color w:val="111111"/>
          <w:spacing w:val="6"/>
          <w:sz w:val="21"/>
          <w:szCs w:val="21"/>
          <w:lang w:eastAsia="ru-RU"/>
        </w:rPr>
        <w:t>Баллы начисляются только за ту часть покупки, которая была оплачена денежными средствами (наличными или банковской картой) в соответствии с настоящими Правилами.</w:t>
      </w:r>
    </w:p>
    <w:p w14:paraId="1E63FF2A" w14:textId="474B01D8" w:rsidR="00073D5F" w:rsidRPr="00E70243" w:rsidRDefault="008F2ADB"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4.5</w:t>
      </w:r>
      <w:r w:rsidR="007D0758" w:rsidRPr="00E70243">
        <w:rPr>
          <w:rFonts w:ascii="MuseoSansCyrl" w:eastAsia="Times New Roman" w:hAnsi="MuseoSansCyrl" w:cs="Times New Roman"/>
          <w:color w:val="111111"/>
          <w:spacing w:val="6"/>
          <w:sz w:val="21"/>
          <w:szCs w:val="21"/>
          <w:lang w:eastAsia="ru-RU"/>
        </w:rPr>
        <w:t>.</w:t>
      </w:r>
      <w:r w:rsidR="002D50E7" w:rsidRPr="00E70243">
        <w:rPr>
          <w:rFonts w:ascii="MuseoSansCyrl" w:eastAsia="Times New Roman" w:hAnsi="MuseoSansCyrl" w:cs="Times New Roman"/>
          <w:color w:val="111111"/>
          <w:spacing w:val="6"/>
          <w:sz w:val="21"/>
          <w:szCs w:val="21"/>
          <w:lang w:eastAsia="ru-RU"/>
        </w:rPr>
        <w:t>4</w:t>
      </w:r>
      <w:r w:rsidR="00073D5F" w:rsidRPr="00E70243">
        <w:rPr>
          <w:rFonts w:ascii="MuseoSansCyrl" w:eastAsia="Times New Roman" w:hAnsi="MuseoSansCyrl" w:cs="Times New Roman"/>
          <w:color w:val="111111"/>
          <w:spacing w:val="6"/>
          <w:sz w:val="21"/>
          <w:szCs w:val="21"/>
          <w:lang w:eastAsia="ru-RU"/>
        </w:rPr>
        <w:t>. Баллы не начисляются при совершении покупки табака и табачной продукции. Данное ограничение введено на основании Федерального закон от 23.02.2013 N 15-ФЗ «Об охране здоровья граждан от воздействия окружающего табачного дыма и последствий потребления табака». Действующим законодательством РФ, а также Организатором могут быть предусмотрены иные ограничения по начислению Баллов.</w:t>
      </w:r>
    </w:p>
    <w:p w14:paraId="7D40A7A6" w14:textId="607C1203" w:rsidR="00073D5F" w:rsidRPr="00E70243" w:rsidRDefault="008F2ADB"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4.5.6</w:t>
      </w:r>
      <w:r w:rsidR="00073D5F" w:rsidRPr="00E70243">
        <w:rPr>
          <w:rFonts w:ascii="MuseoSansCyrl" w:eastAsia="Times New Roman" w:hAnsi="MuseoSansCyrl" w:cs="Times New Roman"/>
          <w:color w:val="111111"/>
          <w:spacing w:val="6"/>
          <w:sz w:val="21"/>
          <w:szCs w:val="21"/>
          <w:lang w:eastAsia="ru-RU"/>
        </w:rPr>
        <w:t>. Документом, являющимся основанием для Организатора начислить Баллы на Балльный счет Участника, является кассовый чек, подтверждающий факт совершенной покупки, в том числе не фискальный отчет, с информацией о дате, сумме, месте совершения покупки. Обращения к Организатору по факту не начисления Баллов/начисления неверного количества Баллов, рассматриваются при предъявлении вышеуказанного документа.</w:t>
      </w:r>
    </w:p>
    <w:p w14:paraId="346C90C1" w14:textId="7D8CA329" w:rsidR="00073D5F" w:rsidRPr="00E70243" w:rsidRDefault="008F2ADB"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4.6</w:t>
      </w:r>
      <w:r w:rsidR="00073D5F" w:rsidRPr="00E70243">
        <w:rPr>
          <w:rFonts w:ascii="MuseoSansCyrl" w:eastAsia="Times New Roman" w:hAnsi="MuseoSansCyrl" w:cs="Times New Roman"/>
          <w:color w:val="111111"/>
          <w:spacing w:val="6"/>
          <w:sz w:val="21"/>
          <w:szCs w:val="21"/>
          <w:lang w:eastAsia="ru-RU"/>
        </w:rPr>
        <w:t>. Правила списания Баллов</w:t>
      </w:r>
      <w:r w:rsidR="007D0758" w:rsidRPr="00E70243">
        <w:rPr>
          <w:rFonts w:ascii="MuseoSansCyrl" w:eastAsia="Times New Roman" w:hAnsi="MuseoSansCyrl" w:cs="Times New Roman"/>
          <w:color w:val="111111"/>
          <w:spacing w:val="6"/>
          <w:sz w:val="21"/>
          <w:szCs w:val="21"/>
          <w:lang w:eastAsia="ru-RU"/>
        </w:rPr>
        <w:t xml:space="preserve"> и применения накопительной скидки</w:t>
      </w:r>
      <w:r w:rsidR="00073D5F" w:rsidRPr="00E70243">
        <w:rPr>
          <w:rFonts w:ascii="MuseoSansCyrl" w:eastAsia="Times New Roman" w:hAnsi="MuseoSansCyrl" w:cs="Times New Roman"/>
          <w:color w:val="111111"/>
          <w:spacing w:val="6"/>
          <w:sz w:val="21"/>
          <w:szCs w:val="21"/>
          <w:lang w:eastAsia="ru-RU"/>
        </w:rPr>
        <w:t>:</w:t>
      </w:r>
    </w:p>
    <w:p w14:paraId="44D5A17C" w14:textId="62FE1D47" w:rsidR="0020538B" w:rsidRPr="00E70243" w:rsidRDefault="008F2ADB" w:rsidP="00883484">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4.6</w:t>
      </w:r>
      <w:r w:rsidR="00073D5F" w:rsidRPr="00E70243">
        <w:rPr>
          <w:rFonts w:ascii="MuseoSansCyrl" w:eastAsia="Times New Roman" w:hAnsi="MuseoSansCyrl" w:cs="Times New Roman"/>
          <w:color w:val="111111"/>
          <w:spacing w:val="6"/>
          <w:sz w:val="21"/>
          <w:szCs w:val="21"/>
          <w:lang w:eastAsia="ru-RU"/>
        </w:rPr>
        <w:t>.1. Баллы, накопленные на бонусном счете</w:t>
      </w:r>
      <w:r w:rsidR="00695183" w:rsidRPr="00E70243">
        <w:rPr>
          <w:rFonts w:ascii="MuseoSansCyrl" w:eastAsia="Times New Roman" w:hAnsi="MuseoSansCyrl" w:cs="Times New Roman"/>
          <w:color w:val="111111"/>
          <w:spacing w:val="6"/>
          <w:sz w:val="21"/>
          <w:szCs w:val="21"/>
          <w:lang w:eastAsia="ru-RU"/>
        </w:rPr>
        <w:t xml:space="preserve"> Участника</w:t>
      </w:r>
      <w:r w:rsidR="00073D5F" w:rsidRPr="00E70243">
        <w:rPr>
          <w:rFonts w:ascii="MuseoSansCyrl" w:eastAsia="Times New Roman" w:hAnsi="MuseoSansCyrl" w:cs="Times New Roman"/>
          <w:color w:val="111111"/>
          <w:spacing w:val="6"/>
          <w:sz w:val="21"/>
          <w:szCs w:val="21"/>
          <w:lang w:eastAsia="ru-RU"/>
        </w:rPr>
        <w:t xml:space="preserve">, могут быть </w:t>
      </w:r>
      <w:r w:rsidR="0020538B" w:rsidRPr="00E70243">
        <w:rPr>
          <w:rFonts w:ascii="MuseoSansCyrl" w:eastAsia="Times New Roman" w:hAnsi="MuseoSansCyrl" w:cs="Times New Roman"/>
          <w:color w:val="111111"/>
          <w:spacing w:val="6"/>
          <w:sz w:val="21"/>
          <w:szCs w:val="21"/>
          <w:lang w:eastAsia="ru-RU"/>
        </w:rPr>
        <w:t xml:space="preserve">списаны </w:t>
      </w:r>
      <w:r w:rsidR="006707EB" w:rsidRPr="00E70243">
        <w:rPr>
          <w:rFonts w:ascii="MuseoSansCyrl" w:eastAsia="Times New Roman" w:hAnsi="MuseoSansCyrl" w:cs="Times New Roman"/>
          <w:color w:val="111111"/>
          <w:spacing w:val="6"/>
          <w:sz w:val="21"/>
          <w:szCs w:val="21"/>
          <w:lang w:eastAsia="ru-RU"/>
        </w:rPr>
        <w:t xml:space="preserve">при совершении Участником покупок товаров и/или услуг у Организатора и Партнеров в размере не более 99% (Девяносто девяти </w:t>
      </w:r>
      <w:r w:rsidR="006707EB" w:rsidRPr="00E70243">
        <w:rPr>
          <w:rFonts w:ascii="MuseoSansCyrl" w:eastAsia="Times New Roman" w:hAnsi="MuseoSansCyrl" w:cs="Times New Roman"/>
          <w:color w:val="111111"/>
          <w:spacing w:val="6"/>
          <w:sz w:val="21"/>
          <w:szCs w:val="21"/>
          <w:lang w:eastAsia="ru-RU"/>
        </w:rPr>
        <w:lastRenderedPageBreak/>
        <w:t xml:space="preserve">процентов) </w:t>
      </w:r>
      <w:r w:rsidR="0020538B" w:rsidRPr="00E70243">
        <w:rPr>
          <w:rFonts w:ascii="MuseoSansCyrl" w:eastAsia="Times New Roman" w:hAnsi="MuseoSansCyrl" w:cs="Times New Roman"/>
          <w:color w:val="111111"/>
          <w:spacing w:val="6"/>
          <w:sz w:val="21"/>
          <w:szCs w:val="21"/>
          <w:lang w:eastAsia="ru-RU"/>
        </w:rPr>
        <w:t xml:space="preserve">от стоимости </w:t>
      </w:r>
      <w:r w:rsidR="00394F63" w:rsidRPr="00E70243">
        <w:rPr>
          <w:rFonts w:ascii="MuseoSansCyrl" w:eastAsia="Times New Roman" w:hAnsi="MuseoSansCyrl" w:cs="Times New Roman"/>
          <w:color w:val="111111"/>
          <w:spacing w:val="6"/>
          <w:sz w:val="21"/>
          <w:szCs w:val="21"/>
          <w:lang w:eastAsia="ru-RU"/>
        </w:rPr>
        <w:t xml:space="preserve">чека за </w:t>
      </w:r>
      <w:r w:rsidR="0020538B" w:rsidRPr="00E70243">
        <w:rPr>
          <w:rFonts w:ascii="MuseoSansCyrl" w:eastAsia="Times New Roman" w:hAnsi="MuseoSansCyrl" w:cs="Times New Roman"/>
          <w:color w:val="111111"/>
          <w:spacing w:val="6"/>
          <w:sz w:val="21"/>
          <w:szCs w:val="21"/>
          <w:lang w:eastAsia="ru-RU"/>
        </w:rPr>
        <w:t>покуп</w:t>
      </w:r>
      <w:r w:rsidR="00394F63" w:rsidRPr="00E70243">
        <w:rPr>
          <w:rFonts w:ascii="MuseoSansCyrl" w:eastAsia="Times New Roman" w:hAnsi="MuseoSansCyrl" w:cs="Times New Roman"/>
          <w:color w:val="111111"/>
          <w:spacing w:val="6"/>
          <w:sz w:val="21"/>
          <w:szCs w:val="21"/>
          <w:lang w:eastAsia="ru-RU"/>
        </w:rPr>
        <w:t>ки</w:t>
      </w:r>
      <w:r w:rsidR="0020538B" w:rsidRPr="00E70243">
        <w:rPr>
          <w:rFonts w:ascii="MuseoSansCyrl" w:eastAsia="Times New Roman" w:hAnsi="MuseoSansCyrl" w:cs="Times New Roman"/>
          <w:color w:val="111111"/>
          <w:spacing w:val="6"/>
          <w:sz w:val="21"/>
          <w:szCs w:val="21"/>
          <w:lang w:eastAsia="ru-RU"/>
        </w:rPr>
        <w:t xml:space="preserve"> товаров и/или услуг в фирменной сети «Завод</w:t>
      </w:r>
      <w:r w:rsidR="007D0758" w:rsidRPr="00E70243">
        <w:rPr>
          <w:rFonts w:ascii="MuseoSansCyrl" w:eastAsia="Times New Roman" w:hAnsi="MuseoSansCyrl" w:cs="Times New Roman"/>
          <w:color w:val="111111"/>
          <w:spacing w:val="6"/>
          <w:sz w:val="21"/>
          <w:szCs w:val="21"/>
          <w:lang w:eastAsia="ru-RU"/>
        </w:rPr>
        <w:t xml:space="preserve">ской бар» и </w:t>
      </w:r>
      <w:r w:rsidR="0020538B" w:rsidRPr="00E70243">
        <w:rPr>
          <w:rFonts w:ascii="MuseoSansCyrl" w:eastAsia="Times New Roman" w:hAnsi="MuseoSansCyrl" w:cs="Times New Roman"/>
          <w:color w:val="111111"/>
          <w:spacing w:val="6"/>
          <w:sz w:val="21"/>
          <w:szCs w:val="21"/>
          <w:lang w:eastAsia="ru-RU"/>
        </w:rPr>
        <w:t>баров «Пивная Бухта».</w:t>
      </w:r>
      <w:r w:rsidR="00883484" w:rsidRPr="00E70243">
        <w:rPr>
          <w:rFonts w:ascii="MuseoSansCyrl" w:eastAsia="Times New Roman" w:hAnsi="MuseoSansCyrl" w:cs="Times New Roman"/>
          <w:color w:val="111111"/>
          <w:spacing w:val="6"/>
          <w:sz w:val="21"/>
          <w:szCs w:val="21"/>
          <w:lang w:eastAsia="ru-RU"/>
        </w:rPr>
        <w:t xml:space="preserve"> </w:t>
      </w:r>
    </w:p>
    <w:p w14:paraId="74E8E14C" w14:textId="4A578DF0" w:rsidR="002F4B4E"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Один балл на б</w:t>
      </w:r>
      <w:r w:rsidR="00C50C94" w:rsidRPr="00E70243">
        <w:rPr>
          <w:rFonts w:ascii="MuseoSansCyrl" w:eastAsia="Times New Roman" w:hAnsi="MuseoSansCyrl" w:cs="Times New Roman"/>
          <w:color w:val="111111"/>
          <w:spacing w:val="6"/>
          <w:sz w:val="21"/>
          <w:szCs w:val="21"/>
          <w:lang w:eastAsia="ru-RU"/>
        </w:rPr>
        <w:t>альном</w:t>
      </w:r>
      <w:r w:rsidRPr="00E70243">
        <w:rPr>
          <w:rFonts w:ascii="MuseoSansCyrl" w:eastAsia="Times New Roman" w:hAnsi="MuseoSansCyrl" w:cs="Times New Roman"/>
          <w:color w:val="111111"/>
          <w:spacing w:val="6"/>
          <w:sz w:val="21"/>
          <w:szCs w:val="21"/>
          <w:lang w:eastAsia="ru-RU"/>
        </w:rPr>
        <w:t xml:space="preserve"> счете соответствует 1 (одному) рублю скидки. </w:t>
      </w:r>
    </w:p>
    <w:p w14:paraId="43FA02EC" w14:textId="147CC922" w:rsidR="00073D5F"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4.</w:t>
      </w:r>
      <w:r w:rsidR="008F2ADB" w:rsidRPr="00E70243">
        <w:rPr>
          <w:rFonts w:ascii="MuseoSansCyrl" w:eastAsia="Times New Roman" w:hAnsi="MuseoSansCyrl" w:cs="Times New Roman"/>
          <w:color w:val="111111"/>
          <w:spacing w:val="6"/>
          <w:sz w:val="21"/>
          <w:szCs w:val="21"/>
          <w:lang w:eastAsia="ru-RU"/>
        </w:rPr>
        <w:t>6</w:t>
      </w:r>
      <w:r w:rsidRPr="00E70243">
        <w:rPr>
          <w:rFonts w:ascii="MuseoSansCyrl" w:eastAsia="Times New Roman" w:hAnsi="MuseoSansCyrl" w:cs="Times New Roman"/>
          <w:color w:val="111111"/>
          <w:spacing w:val="6"/>
          <w:sz w:val="21"/>
          <w:szCs w:val="21"/>
          <w:lang w:eastAsia="ru-RU"/>
        </w:rPr>
        <w:t xml:space="preserve">.2. </w:t>
      </w:r>
      <w:r w:rsidR="007D0758" w:rsidRPr="00E70243">
        <w:rPr>
          <w:rFonts w:ascii="MuseoSansCyrl" w:eastAsia="Times New Roman" w:hAnsi="MuseoSansCyrl" w:cs="Times New Roman"/>
          <w:color w:val="111111"/>
          <w:spacing w:val="6"/>
          <w:sz w:val="21"/>
          <w:szCs w:val="21"/>
          <w:lang w:eastAsia="ru-RU"/>
        </w:rPr>
        <w:t>Правила списания баллов и применения накопительной с</w:t>
      </w:r>
      <w:r w:rsidRPr="00E70243">
        <w:rPr>
          <w:rFonts w:ascii="MuseoSansCyrl" w:eastAsia="Times New Roman" w:hAnsi="MuseoSansCyrl" w:cs="Times New Roman"/>
          <w:color w:val="111111"/>
          <w:spacing w:val="6"/>
          <w:sz w:val="21"/>
          <w:szCs w:val="21"/>
          <w:lang w:eastAsia="ru-RU"/>
        </w:rPr>
        <w:t>кидк</w:t>
      </w:r>
      <w:r w:rsidR="003B1282" w:rsidRPr="00E70243">
        <w:rPr>
          <w:rFonts w:ascii="MuseoSansCyrl" w:eastAsia="Times New Roman" w:hAnsi="MuseoSansCyrl" w:cs="Times New Roman"/>
          <w:color w:val="111111"/>
          <w:spacing w:val="6"/>
          <w:sz w:val="21"/>
          <w:szCs w:val="21"/>
          <w:lang w:eastAsia="ru-RU"/>
        </w:rPr>
        <w:t>и У</w:t>
      </w:r>
      <w:r w:rsidR="007D0758" w:rsidRPr="00E70243">
        <w:rPr>
          <w:rFonts w:ascii="MuseoSansCyrl" w:eastAsia="Times New Roman" w:hAnsi="MuseoSansCyrl" w:cs="Times New Roman"/>
          <w:color w:val="111111"/>
          <w:spacing w:val="6"/>
          <w:sz w:val="21"/>
          <w:szCs w:val="21"/>
          <w:lang w:eastAsia="ru-RU"/>
        </w:rPr>
        <w:t>частника</w:t>
      </w:r>
      <w:r w:rsidRPr="00E70243">
        <w:rPr>
          <w:rFonts w:ascii="MuseoSansCyrl" w:eastAsia="Times New Roman" w:hAnsi="MuseoSansCyrl" w:cs="Times New Roman"/>
          <w:color w:val="111111"/>
          <w:spacing w:val="6"/>
          <w:sz w:val="21"/>
          <w:szCs w:val="21"/>
          <w:lang w:eastAsia="ru-RU"/>
        </w:rPr>
        <w:t xml:space="preserve"> </w:t>
      </w:r>
      <w:r w:rsidR="007D0758" w:rsidRPr="00E70243">
        <w:rPr>
          <w:rFonts w:ascii="MuseoSansCyrl" w:eastAsia="Times New Roman" w:hAnsi="MuseoSansCyrl" w:cs="Times New Roman"/>
          <w:color w:val="111111"/>
          <w:spacing w:val="6"/>
          <w:sz w:val="21"/>
          <w:szCs w:val="21"/>
          <w:lang w:eastAsia="ru-RU"/>
        </w:rPr>
        <w:t xml:space="preserve">не распространяются </w:t>
      </w:r>
      <w:r w:rsidRPr="00E70243">
        <w:rPr>
          <w:rFonts w:ascii="MuseoSansCyrl" w:eastAsia="Times New Roman" w:hAnsi="MuseoSansCyrl" w:cs="Times New Roman"/>
          <w:color w:val="111111"/>
          <w:spacing w:val="6"/>
          <w:sz w:val="21"/>
          <w:szCs w:val="21"/>
          <w:lang w:eastAsia="ru-RU"/>
        </w:rPr>
        <w:t>на покупку табачной продукции. Данное ограничение введено на основании Федерального закона от 23.02.2013 N 15-ФЗ «Об охране здоровья граждан от воздействия окружающего табачного дыма и последствий потребления табака».</w:t>
      </w:r>
    </w:p>
    <w:p w14:paraId="5758BCC1" w14:textId="426A3903" w:rsidR="001F4FED" w:rsidRPr="00E70243" w:rsidRDefault="00073D5F" w:rsidP="001F4FED">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4</w:t>
      </w:r>
      <w:r w:rsidR="008F2ADB" w:rsidRPr="00E70243">
        <w:rPr>
          <w:rFonts w:ascii="MuseoSansCyrl" w:eastAsia="Times New Roman" w:hAnsi="MuseoSansCyrl" w:cs="Times New Roman"/>
          <w:color w:val="111111"/>
          <w:spacing w:val="6"/>
          <w:sz w:val="21"/>
          <w:szCs w:val="21"/>
          <w:lang w:eastAsia="ru-RU"/>
        </w:rPr>
        <w:t>.6</w:t>
      </w:r>
      <w:r w:rsidRPr="00E70243">
        <w:rPr>
          <w:rFonts w:ascii="MuseoSansCyrl" w:eastAsia="Times New Roman" w:hAnsi="MuseoSansCyrl" w:cs="Times New Roman"/>
          <w:color w:val="111111"/>
          <w:spacing w:val="6"/>
          <w:sz w:val="21"/>
          <w:szCs w:val="21"/>
          <w:lang w:eastAsia="ru-RU"/>
        </w:rPr>
        <w:t xml:space="preserve">.3. </w:t>
      </w:r>
      <w:r w:rsidR="001F4FED" w:rsidRPr="00E70243">
        <w:rPr>
          <w:rFonts w:ascii="MuseoSansCyrl" w:eastAsia="Times New Roman" w:hAnsi="MuseoSansCyrl" w:cs="Times New Roman"/>
          <w:color w:val="111111"/>
          <w:spacing w:val="6"/>
          <w:sz w:val="21"/>
          <w:szCs w:val="21"/>
          <w:lang w:eastAsia="ru-RU"/>
        </w:rPr>
        <w:t>Правила списания баллов</w:t>
      </w:r>
      <w:r w:rsidR="00955536" w:rsidRPr="00E70243">
        <w:rPr>
          <w:rFonts w:ascii="MuseoSansCyrl" w:eastAsia="Times New Roman" w:hAnsi="MuseoSansCyrl" w:cs="Times New Roman"/>
          <w:color w:val="111111"/>
          <w:spacing w:val="6"/>
          <w:sz w:val="21"/>
          <w:szCs w:val="21"/>
          <w:lang w:eastAsia="ru-RU"/>
        </w:rPr>
        <w:t>, накопленных на бонусном счете</w:t>
      </w:r>
      <w:r w:rsidR="001F4FED" w:rsidRPr="00E70243">
        <w:rPr>
          <w:rFonts w:ascii="MuseoSansCyrl" w:eastAsia="Times New Roman" w:hAnsi="MuseoSansCyrl" w:cs="Times New Roman"/>
          <w:color w:val="111111"/>
          <w:spacing w:val="6"/>
          <w:sz w:val="21"/>
          <w:szCs w:val="21"/>
          <w:lang w:eastAsia="ru-RU"/>
        </w:rPr>
        <w:t xml:space="preserve"> Участника</w:t>
      </w:r>
      <w:r w:rsidR="00955536" w:rsidRPr="00E70243">
        <w:rPr>
          <w:rFonts w:ascii="MuseoSansCyrl" w:eastAsia="Times New Roman" w:hAnsi="MuseoSansCyrl" w:cs="Times New Roman"/>
          <w:color w:val="111111"/>
          <w:spacing w:val="6"/>
          <w:sz w:val="21"/>
          <w:szCs w:val="21"/>
          <w:lang w:eastAsia="ru-RU"/>
        </w:rPr>
        <w:t>,</w:t>
      </w:r>
      <w:r w:rsidR="001F4FED" w:rsidRPr="00E70243">
        <w:rPr>
          <w:rFonts w:ascii="MuseoSansCyrl" w:eastAsia="Times New Roman" w:hAnsi="MuseoSansCyrl" w:cs="Times New Roman"/>
          <w:color w:val="111111"/>
          <w:spacing w:val="6"/>
          <w:sz w:val="21"/>
          <w:szCs w:val="21"/>
          <w:lang w:eastAsia="ru-RU"/>
        </w:rPr>
        <w:t xml:space="preserve"> не распространяются на ресторан </w:t>
      </w:r>
      <w:r w:rsidR="007D0758" w:rsidRPr="00E70243">
        <w:rPr>
          <w:rFonts w:ascii="MuseoSansCyrl" w:eastAsia="Times New Roman" w:hAnsi="MuseoSansCyrl" w:cs="Times New Roman"/>
          <w:color w:val="111111"/>
          <w:spacing w:val="6"/>
          <w:sz w:val="21"/>
          <w:szCs w:val="21"/>
          <w:lang w:eastAsia="ru-RU"/>
        </w:rPr>
        <w:t>«Пивная Бухта» и ресторан</w:t>
      </w:r>
      <w:r w:rsidR="001F4FED" w:rsidRPr="00E70243">
        <w:rPr>
          <w:rFonts w:ascii="MuseoSansCyrl" w:eastAsia="Times New Roman" w:hAnsi="MuseoSansCyrl" w:cs="Times New Roman"/>
          <w:color w:val="111111"/>
          <w:spacing w:val="6"/>
          <w:sz w:val="21"/>
          <w:szCs w:val="21"/>
          <w:lang w:eastAsia="ru-RU"/>
        </w:rPr>
        <w:t xml:space="preserve"> «</w:t>
      </w:r>
      <w:proofErr w:type="spellStart"/>
      <w:r w:rsidR="00E72C49" w:rsidRPr="00E70243">
        <w:rPr>
          <w:rFonts w:ascii="MuseoSansCyrl" w:eastAsia="Times New Roman" w:hAnsi="MuseoSansCyrl" w:cs="Times New Roman"/>
          <w:color w:val="111111"/>
          <w:spacing w:val="6"/>
          <w:sz w:val="21"/>
          <w:szCs w:val="21"/>
          <w:lang w:eastAsia="ru-RU"/>
        </w:rPr>
        <w:t>Seven</w:t>
      </w:r>
      <w:proofErr w:type="spellEnd"/>
      <w:r w:rsidR="001F4FED" w:rsidRPr="00E70243">
        <w:rPr>
          <w:rFonts w:ascii="MuseoSansCyrl" w:eastAsia="Times New Roman" w:hAnsi="MuseoSansCyrl" w:cs="Times New Roman"/>
          <w:color w:val="111111"/>
          <w:spacing w:val="6"/>
          <w:sz w:val="21"/>
          <w:szCs w:val="21"/>
          <w:lang w:eastAsia="ru-RU"/>
        </w:rPr>
        <w:t>».</w:t>
      </w:r>
    </w:p>
    <w:p w14:paraId="7852441A" w14:textId="1E841B4B" w:rsidR="002D50E7" w:rsidRPr="00E70243" w:rsidRDefault="008F2ADB" w:rsidP="00F65400">
      <w:pPr>
        <w:ind w:hanging="301"/>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4.6</w:t>
      </w:r>
      <w:r w:rsidR="002D50E7" w:rsidRPr="00E70243">
        <w:rPr>
          <w:rFonts w:ascii="MuseoSansCyrl" w:eastAsia="Times New Roman" w:hAnsi="MuseoSansCyrl" w:cs="Times New Roman"/>
          <w:color w:val="111111"/>
          <w:spacing w:val="6"/>
          <w:sz w:val="21"/>
          <w:szCs w:val="21"/>
          <w:lang w:eastAsia="ru-RU"/>
        </w:rPr>
        <w:t>.4. Накопительная скидка Участника не применяется при оплате товаров и/или услуг в фирменной сети «Заводской бар» и барах «Пивная Бухта».</w:t>
      </w:r>
    </w:p>
    <w:p w14:paraId="694EE429" w14:textId="7DE61A5E" w:rsidR="00073D5F" w:rsidRPr="00E70243" w:rsidRDefault="002D50E7" w:rsidP="003B1282">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4.</w:t>
      </w:r>
      <w:r w:rsidR="008F2ADB" w:rsidRPr="00E70243">
        <w:rPr>
          <w:rFonts w:ascii="MuseoSansCyrl" w:eastAsia="Times New Roman" w:hAnsi="MuseoSansCyrl" w:cs="Times New Roman"/>
          <w:color w:val="111111"/>
          <w:spacing w:val="6"/>
          <w:sz w:val="21"/>
          <w:szCs w:val="21"/>
          <w:lang w:eastAsia="ru-RU"/>
        </w:rPr>
        <w:t>6</w:t>
      </w:r>
      <w:r w:rsidRPr="00E70243">
        <w:rPr>
          <w:rFonts w:ascii="MuseoSansCyrl" w:eastAsia="Times New Roman" w:hAnsi="MuseoSansCyrl" w:cs="Times New Roman"/>
          <w:color w:val="111111"/>
          <w:spacing w:val="6"/>
          <w:sz w:val="21"/>
          <w:szCs w:val="21"/>
          <w:lang w:eastAsia="ru-RU"/>
        </w:rPr>
        <w:t>.5</w:t>
      </w:r>
      <w:r w:rsidR="007D0758" w:rsidRPr="00E70243">
        <w:rPr>
          <w:rFonts w:ascii="MuseoSansCyrl" w:eastAsia="Times New Roman" w:hAnsi="MuseoSansCyrl" w:cs="Times New Roman"/>
          <w:color w:val="111111"/>
          <w:spacing w:val="6"/>
          <w:sz w:val="21"/>
          <w:szCs w:val="21"/>
          <w:lang w:eastAsia="ru-RU"/>
        </w:rPr>
        <w:t xml:space="preserve">. </w:t>
      </w:r>
      <w:r w:rsidR="001F4FED" w:rsidRPr="00E70243">
        <w:rPr>
          <w:rFonts w:ascii="MuseoSansCyrl" w:eastAsia="Times New Roman" w:hAnsi="MuseoSansCyrl" w:cs="Times New Roman"/>
          <w:color w:val="111111"/>
          <w:spacing w:val="6"/>
          <w:sz w:val="21"/>
          <w:szCs w:val="21"/>
          <w:lang w:eastAsia="ru-RU"/>
        </w:rPr>
        <w:t xml:space="preserve">В ресторане </w:t>
      </w:r>
      <w:r w:rsidR="00BD553D" w:rsidRPr="00E70243">
        <w:rPr>
          <w:rFonts w:ascii="MuseoSansCyrl" w:eastAsia="Times New Roman" w:hAnsi="MuseoSansCyrl" w:cs="Times New Roman"/>
          <w:color w:val="111111"/>
          <w:spacing w:val="6"/>
          <w:sz w:val="21"/>
          <w:szCs w:val="21"/>
          <w:lang w:eastAsia="ru-RU"/>
        </w:rPr>
        <w:t>«Пивная Бухта» и</w:t>
      </w:r>
      <w:r w:rsidR="001F4FED" w:rsidRPr="00E70243">
        <w:rPr>
          <w:rFonts w:ascii="MuseoSansCyrl" w:eastAsia="Times New Roman" w:hAnsi="MuseoSansCyrl" w:cs="Times New Roman"/>
          <w:color w:val="111111"/>
          <w:spacing w:val="6"/>
          <w:sz w:val="21"/>
          <w:szCs w:val="21"/>
          <w:lang w:eastAsia="ru-RU"/>
        </w:rPr>
        <w:t xml:space="preserve"> ресторане «</w:t>
      </w:r>
      <w:proofErr w:type="spellStart"/>
      <w:r w:rsidR="00E72C49" w:rsidRPr="00E70243">
        <w:rPr>
          <w:rFonts w:ascii="MuseoSansCyrl" w:eastAsia="Times New Roman" w:hAnsi="MuseoSansCyrl" w:cs="Times New Roman"/>
          <w:color w:val="111111"/>
          <w:spacing w:val="6"/>
          <w:sz w:val="21"/>
          <w:szCs w:val="21"/>
          <w:lang w:eastAsia="ru-RU"/>
        </w:rPr>
        <w:t>Seven</w:t>
      </w:r>
      <w:proofErr w:type="spellEnd"/>
      <w:r w:rsidR="001F4FED" w:rsidRPr="00E70243">
        <w:rPr>
          <w:rFonts w:ascii="MuseoSansCyrl" w:eastAsia="Times New Roman" w:hAnsi="MuseoSansCyrl" w:cs="Times New Roman"/>
          <w:color w:val="111111"/>
          <w:spacing w:val="6"/>
          <w:sz w:val="21"/>
          <w:szCs w:val="21"/>
          <w:lang w:eastAsia="ru-RU"/>
        </w:rPr>
        <w:t>»</w:t>
      </w:r>
      <w:r w:rsidR="008F25B3" w:rsidRPr="00E70243">
        <w:rPr>
          <w:rFonts w:ascii="MuseoSansCyrl" w:eastAsia="Times New Roman" w:hAnsi="MuseoSansCyrl" w:cs="Times New Roman"/>
          <w:color w:val="111111"/>
          <w:spacing w:val="6"/>
          <w:sz w:val="21"/>
          <w:szCs w:val="21"/>
          <w:lang w:eastAsia="ru-RU"/>
        </w:rPr>
        <w:t>, Участник</w:t>
      </w:r>
      <w:r w:rsidR="00BD553D" w:rsidRPr="00E70243">
        <w:rPr>
          <w:rFonts w:ascii="MuseoSansCyrl" w:eastAsia="Times New Roman" w:hAnsi="MuseoSansCyrl" w:cs="Times New Roman"/>
          <w:color w:val="111111"/>
          <w:spacing w:val="6"/>
          <w:sz w:val="21"/>
          <w:szCs w:val="21"/>
          <w:lang w:eastAsia="ru-RU"/>
        </w:rPr>
        <w:t xml:space="preserve"> бонусной программы </w:t>
      </w:r>
      <w:r w:rsidR="00955536" w:rsidRPr="00E70243">
        <w:rPr>
          <w:rFonts w:ascii="MuseoSansCyrl" w:eastAsia="Times New Roman" w:hAnsi="MuseoSansCyrl" w:cs="Times New Roman"/>
          <w:color w:val="111111"/>
          <w:spacing w:val="6"/>
          <w:sz w:val="21"/>
          <w:szCs w:val="21"/>
          <w:lang w:eastAsia="ru-RU"/>
        </w:rPr>
        <w:t xml:space="preserve">вправе </w:t>
      </w:r>
      <w:r w:rsidR="00BD553D" w:rsidRPr="00E70243">
        <w:rPr>
          <w:rFonts w:ascii="MuseoSansCyrl" w:eastAsia="Times New Roman" w:hAnsi="MuseoSansCyrl" w:cs="Times New Roman"/>
          <w:color w:val="111111"/>
          <w:spacing w:val="6"/>
          <w:sz w:val="21"/>
          <w:szCs w:val="21"/>
          <w:lang w:eastAsia="ru-RU"/>
        </w:rPr>
        <w:t>при оплате товаров и/или услуг использовать</w:t>
      </w:r>
      <w:r w:rsidR="00F65400" w:rsidRPr="00E70243">
        <w:rPr>
          <w:rFonts w:ascii="MuseoSansCyrl" w:eastAsia="Times New Roman" w:hAnsi="MuseoSansCyrl" w:cs="Times New Roman"/>
          <w:color w:val="111111"/>
          <w:spacing w:val="6"/>
          <w:sz w:val="21"/>
          <w:szCs w:val="21"/>
          <w:lang w:eastAsia="ru-RU"/>
        </w:rPr>
        <w:t xml:space="preserve"> только</w:t>
      </w:r>
      <w:r w:rsidR="00BD553D" w:rsidRPr="00E70243">
        <w:rPr>
          <w:rFonts w:ascii="MuseoSansCyrl" w:eastAsia="Times New Roman" w:hAnsi="MuseoSansCyrl" w:cs="Times New Roman"/>
          <w:color w:val="111111"/>
          <w:spacing w:val="6"/>
          <w:sz w:val="21"/>
          <w:szCs w:val="21"/>
          <w:lang w:eastAsia="ru-RU"/>
        </w:rPr>
        <w:t xml:space="preserve"> имеющуюся у него скидку</w:t>
      </w:r>
      <w:r w:rsidR="00955536" w:rsidRPr="00E70243">
        <w:rPr>
          <w:rFonts w:ascii="MuseoSansCyrl" w:eastAsia="Times New Roman" w:hAnsi="MuseoSansCyrl" w:cs="Times New Roman"/>
          <w:color w:val="111111"/>
          <w:spacing w:val="6"/>
          <w:sz w:val="21"/>
          <w:szCs w:val="21"/>
          <w:lang w:eastAsia="ru-RU"/>
        </w:rPr>
        <w:t xml:space="preserve"> и накапливать баллы</w:t>
      </w:r>
      <w:r w:rsidR="003B1282" w:rsidRPr="00E70243">
        <w:rPr>
          <w:rFonts w:ascii="MuseoSansCyrl" w:eastAsia="Times New Roman" w:hAnsi="MuseoSansCyrl" w:cs="Times New Roman"/>
          <w:color w:val="111111"/>
          <w:spacing w:val="6"/>
          <w:sz w:val="21"/>
          <w:szCs w:val="21"/>
          <w:lang w:eastAsia="ru-RU"/>
        </w:rPr>
        <w:t>.</w:t>
      </w:r>
    </w:p>
    <w:p w14:paraId="1293DD3A" w14:textId="2116FEEF" w:rsidR="00073D5F" w:rsidRPr="00E70243" w:rsidRDefault="008F2ADB" w:rsidP="00073D5F">
      <w:pPr>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4.7</w:t>
      </w:r>
      <w:r w:rsidR="00073D5F" w:rsidRPr="00E70243">
        <w:rPr>
          <w:rFonts w:ascii="MuseoSansCyrl" w:eastAsia="Times New Roman" w:hAnsi="MuseoSansCyrl" w:cs="Times New Roman"/>
          <w:color w:val="111111"/>
          <w:spacing w:val="6"/>
          <w:sz w:val="21"/>
          <w:szCs w:val="21"/>
          <w:lang w:eastAsia="ru-RU"/>
        </w:rPr>
        <w:t>. Проверить состояние своего Бального счета, а также историю начисления и списания Баллов Участник программы может в своем личном кабинете на сайте </w:t>
      </w:r>
      <w:hyperlink r:id="rId7" w:history="1">
        <w:r w:rsidR="00073D5F" w:rsidRPr="00E70243">
          <w:rPr>
            <w:rFonts w:ascii="inherit" w:eastAsia="Times New Roman" w:hAnsi="inherit" w:cs="Times New Roman"/>
            <w:color w:val="ED0404"/>
            <w:spacing w:val="6"/>
            <w:sz w:val="21"/>
            <w:szCs w:val="21"/>
            <w:u w:val="single"/>
            <w:bdr w:val="none" w:sz="0" w:space="0" w:color="auto" w:frame="1"/>
            <w:lang w:eastAsia="ru-RU"/>
          </w:rPr>
          <w:t>bryanskpivo.ru</w:t>
        </w:r>
      </w:hyperlink>
      <w:r w:rsidR="00073D5F" w:rsidRPr="00E70243">
        <w:rPr>
          <w:rFonts w:ascii="MuseoSansCyrl" w:eastAsia="Times New Roman" w:hAnsi="MuseoSansCyrl" w:cs="Times New Roman"/>
          <w:color w:val="111111"/>
          <w:spacing w:val="6"/>
          <w:sz w:val="21"/>
          <w:szCs w:val="21"/>
          <w:lang w:eastAsia="ru-RU"/>
        </w:rPr>
        <w:t>, в разделе «Бонусная программа».</w:t>
      </w:r>
    </w:p>
    <w:p w14:paraId="4D9AB5DD" w14:textId="519F3045" w:rsidR="00073D5F" w:rsidRPr="00E70243" w:rsidRDefault="008F2ADB"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4.8</w:t>
      </w:r>
      <w:r w:rsidR="00073D5F" w:rsidRPr="00E70243">
        <w:rPr>
          <w:rFonts w:ascii="MuseoSansCyrl" w:eastAsia="Times New Roman" w:hAnsi="MuseoSansCyrl" w:cs="Times New Roman"/>
          <w:color w:val="111111"/>
          <w:spacing w:val="6"/>
          <w:sz w:val="21"/>
          <w:szCs w:val="21"/>
          <w:lang w:eastAsia="ru-RU"/>
        </w:rPr>
        <w:t>. При совершении покупки товаров и/или услуг в соответствии с настоящими Правилами Участник самостоятельно принимает решение о списании Баллов и сообщает о своем решении Организатору до закрытия чека.</w:t>
      </w:r>
    </w:p>
    <w:p w14:paraId="75ADBFFC" w14:textId="636BEACE" w:rsidR="001F437D" w:rsidRPr="00E70243" w:rsidRDefault="008F2ADB" w:rsidP="00073D5F">
      <w:pPr>
        <w:spacing w:before="195" w:after="255"/>
        <w:ind w:hanging="300"/>
        <w:jc w:val="both"/>
        <w:textAlignment w:val="baseline"/>
      </w:pPr>
      <w:r w:rsidRPr="00E70243">
        <w:rPr>
          <w:rFonts w:ascii="MuseoSansCyrl" w:eastAsia="Times New Roman" w:hAnsi="MuseoSansCyrl" w:cs="Times New Roman"/>
          <w:color w:val="111111"/>
          <w:spacing w:val="6"/>
          <w:sz w:val="21"/>
          <w:szCs w:val="21"/>
          <w:lang w:eastAsia="ru-RU"/>
        </w:rPr>
        <w:t>4.9</w:t>
      </w:r>
      <w:r w:rsidR="00073D5F" w:rsidRPr="00E70243">
        <w:rPr>
          <w:rFonts w:ascii="MuseoSansCyrl" w:eastAsia="Times New Roman" w:hAnsi="MuseoSansCyrl" w:cs="Times New Roman"/>
          <w:color w:val="111111"/>
          <w:spacing w:val="6"/>
          <w:sz w:val="21"/>
          <w:szCs w:val="21"/>
          <w:lang w:eastAsia="ru-RU"/>
        </w:rPr>
        <w:t>. Баллы и права, предоставленные Участнику в связи с его участием в Программе, не могут быть проданы, переданы, уступлены другому лицу или использованы иначе, кроме как в соответствии с настоящими Правилами.</w:t>
      </w:r>
      <w:r w:rsidR="001F437D" w:rsidRPr="00E70243">
        <w:t xml:space="preserve"> </w:t>
      </w:r>
    </w:p>
    <w:p w14:paraId="433FB72D" w14:textId="48724642" w:rsidR="00073D5F" w:rsidRPr="00E70243" w:rsidRDefault="008F2ADB"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 xml:space="preserve">4.10. </w:t>
      </w:r>
      <w:r w:rsidR="001F437D" w:rsidRPr="00E70243">
        <w:rPr>
          <w:rFonts w:ascii="MuseoSansCyrl" w:eastAsia="Times New Roman" w:hAnsi="MuseoSansCyrl" w:cs="Times New Roman"/>
          <w:color w:val="111111"/>
          <w:spacing w:val="6"/>
          <w:sz w:val="21"/>
          <w:szCs w:val="21"/>
          <w:lang w:eastAsia="ru-RU"/>
        </w:rPr>
        <w:t xml:space="preserve">Организатор вправе </w:t>
      </w:r>
      <w:r w:rsidR="00B0365A" w:rsidRPr="00E70243">
        <w:rPr>
          <w:rFonts w:ascii="MuseoSansCyrl" w:eastAsia="Times New Roman" w:hAnsi="MuseoSansCyrl" w:cs="Times New Roman"/>
          <w:color w:val="111111"/>
          <w:spacing w:val="6"/>
          <w:sz w:val="21"/>
          <w:szCs w:val="21"/>
          <w:lang w:eastAsia="ru-RU"/>
        </w:rPr>
        <w:t xml:space="preserve">в одностороннем порядке </w:t>
      </w:r>
      <w:r w:rsidR="001F437D" w:rsidRPr="00E70243">
        <w:rPr>
          <w:rFonts w:ascii="MuseoSansCyrl" w:eastAsia="Times New Roman" w:hAnsi="MuseoSansCyrl" w:cs="Times New Roman"/>
          <w:color w:val="111111"/>
          <w:spacing w:val="6"/>
          <w:sz w:val="21"/>
          <w:szCs w:val="21"/>
          <w:lang w:eastAsia="ru-RU"/>
        </w:rPr>
        <w:t>аннулировать Баллы, в отношении которых Организатором будут выявлены факты их продажи, обмена (в том числе мошенничество, злоупотребление служебным положением и иные действия Участника, которые могут быть расценены, как нарушение действующих Правил Программы) и передачи (за исключением случаев обмена и передачи Баллов в рамках акций, рекламных и иных стимулирующих мероприятий, реализуемых Организатором) и/или прекратить участие в Программе Участника, по Карте которого Организатором были выявлены факты совершения соответствующих операций.</w:t>
      </w:r>
    </w:p>
    <w:p w14:paraId="7E6315A8" w14:textId="77777777" w:rsidR="00073D5F"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4.11. При возврате товаров, приобретенных со скидкой за бонусные Баллы, списанные Баллы считаются погашенными и не возвращаются на Бальный счет Участника.</w:t>
      </w:r>
      <w:bookmarkStart w:id="0" w:name="_GoBack"/>
      <w:bookmarkEnd w:id="0"/>
    </w:p>
    <w:p w14:paraId="08197039" w14:textId="58BDD069" w:rsidR="001F437D" w:rsidRPr="00E70243" w:rsidRDefault="00073D5F" w:rsidP="002E6DB4">
      <w:pPr>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 xml:space="preserve">4.12. </w:t>
      </w:r>
      <w:r w:rsidR="001F437D" w:rsidRPr="00E70243">
        <w:rPr>
          <w:rFonts w:ascii="MuseoSansCyrl" w:eastAsia="Times New Roman" w:hAnsi="MuseoSansCyrl" w:cs="Times New Roman"/>
          <w:color w:val="111111"/>
          <w:spacing w:val="6"/>
          <w:sz w:val="21"/>
          <w:szCs w:val="21"/>
          <w:lang w:eastAsia="ru-RU"/>
        </w:rPr>
        <w:t>Накопленные баллы</w:t>
      </w:r>
      <w:r w:rsidR="00943BEA" w:rsidRPr="00E70243">
        <w:rPr>
          <w:rFonts w:ascii="MuseoSansCyrl" w:eastAsia="Times New Roman" w:hAnsi="MuseoSansCyrl" w:cs="Times New Roman"/>
          <w:color w:val="111111"/>
          <w:spacing w:val="6"/>
          <w:sz w:val="21"/>
          <w:szCs w:val="21"/>
          <w:lang w:eastAsia="ru-RU"/>
        </w:rPr>
        <w:t xml:space="preserve"> являются срочными и</w:t>
      </w:r>
      <w:r w:rsidR="001F437D" w:rsidRPr="00E70243">
        <w:rPr>
          <w:rFonts w:ascii="MuseoSansCyrl" w:eastAsia="Times New Roman" w:hAnsi="MuseoSansCyrl" w:cs="Times New Roman"/>
          <w:color w:val="111111"/>
          <w:spacing w:val="6"/>
          <w:sz w:val="21"/>
          <w:szCs w:val="21"/>
          <w:lang w:eastAsia="ru-RU"/>
        </w:rPr>
        <w:t xml:space="preserve"> хранятся на виртуальном счете Участник</w:t>
      </w:r>
      <w:r w:rsidR="00875060" w:rsidRPr="00E70243">
        <w:rPr>
          <w:rFonts w:ascii="MuseoSansCyrl" w:eastAsia="Times New Roman" w:hAnsi="MuseoSansCyrl" w:cs="Times New Roman"/>
          <w:color w:val="111111"/>
          <w:spacing w:val="6"/>
          <w:sz w:val="21"/>
          <w:szCs w:val="21"/>
          <w:lang w:eastAsia="ru-RU"/>
        </w:rPr>
        <w:t>а</w:t>
      </w:r>
      <w:r w:rsidR="001F437D" w:rsidRPr="00E70243">
        <w:rPr>
          <w:rFonts w:ascii="MuseoSansCyrl" w:eastAsia="Times New Roman" w:hAnsi="MuseoSansCyrl" w:cs="Times New Roman"/>
          <w:color w:val="111111"/>
          <w:spacing w:val="6"/>
          <w:sz w:val="21"/>
          <w:szCs w:val="21"/>
          <w:lang w:eastAsia="ru-RU"/>
        </w:rPr>
        <w:t xml:space="preserve"> до «15» января следующего календарн</w:t>
      </w:r>
      <w:r w:rsidR="00875060" w:rsidRPr="00E70243">
        <w:rPr>
          <w:rFonts w:ascii="MuseoSansCyrl" w:eastAsia="Times New Roman" w:hAnsi="MuseoSansCyrl" w:cs="Times New Roman"/>
          <w:color w:val="111111"/>
          <w:spacing w:val="6"/>
          <w:sz w:val="21"/>
          <w:szCs w:val="21"/>
          <w:lang w:eastAsia="ru-RU"/>
        </w:rPr>
        <w:t>ого года включительно</w:t>
      </w:r>
      <w:r w:rsidR="00943BEA" w:rsidRPr="00E70243">
        <w:rPr>
          <w:rFonts w:ascii="MuseoSansCyrl" w:eastAsia="Times New Roman" w:hAnsi="MuseoSansCyrl" w:cs="Times New Roman"/>
          <w:color w:val="111111"/>
          <w:spacing w:val="6"/>
          <w:sz w:val="21"/>
          <w:szCs w:val="21"/>
          <w:lang w:eastAsia="ru-RU"/>
        </w:rPr>
        <w:t xml:space="preserve"> со дня их начисления.</w:t>
      </w:r>
    </w:p>
    <w:p w14:paraId="3D89D592" w14:textId="48CA3C60" w:rsidR="00875060" w:rsidRPr="00E70243" w:rsidRDefault="00875060" w:rsidP="009220FC">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 xml:space="preserve">В том случае, если Участник Программы не использовал накопленные баллы до вышеуказанного срока, то </w:t>
      </w:r>
      <w:r w:rsidR="008F2ADB" w:rsidRPr="00E70243">
        <w:rPr>
          <w:rFonts w:ascii="MuseoSansCyrl" w:eastAsia="Times New Roman" w:hAnsi="MuseoSansCyrl" w:cs="Times New Roman"/>
          <w:color w:val="111111"/>
          <w:spacing w:val="6"/>
          <w:sz w:val="21"/>
          <w:szCs w:val="21"/>
          <w:lang w:eastAsia="ru-RU"/>
        </w:rPr>
        <w:t xml:space="preserve">«16» января следующего календарного года </w:t>
      </w:r>
      <w:r w:rsidRPr="00E70243">
        <w:rPr>
          <w:rFonts w:ascii="MuseoSansCyrl" w:eastAsia="Times New Roman" w:hAnsi="MuseoSansCyrl" w:cs="Times New Roman"/>
          <w:color w:val="111111"/>
          <w:spacing w:val="6"/>
          <w:sz w:val="21"/>
          <w:szCs w:val="21"/>
          <w:lang w:eastAsia="ru-RU"/>
        </w:rPr>
        <w:t xml:space="preserve">баллы автоматически </w:t>
      </w:r>
      <w:r w:rsidR="00943BEA" w:rsidRPr="00E70243">
        <w:rPr>
          <w:rFonts w:ascii="MuseoSansCyrl" w:eastAsia="Times New Roman" w:hAnsi="MuseoSansCyrl" w:cs="Times New Roman"/>
          <w:color w:val="111111"/>
          <w:spacing w:val="6"/>
          <w:sz w:val="21"/>
          <w:szCs w:val="21"/>
          <w:lang w:eastAsia="ru-RU"/>
        </w:rPr>
        <w:t>аннулируются.</w:t>
      </w:r>
    </w:p>
    <w:p w14:paraId="56D57783" w14:textId="741AD291" w:rsidR="002E6DB4" w:rsidRPr="00E70243" w:rsidRDefault="002E6DB4" w:rsidP="009220FC">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4.13</w:t>
      </w:r>
      <w:r w:rsidR="001F437D" w:rsidRPr="00E70243">
        <w:rPr>
          <w:rFonts w:ascii="MuseoSansCyrl" w:eastAsia="Times New Roman" w:hAnsi="MuseoSansCyrl" w:cs="Times New Roman"/>
          <w:color w:val="111111"/>
          <w:spacing w:val="6"/>
          <w:sz w:val="21"/>
          <w:szCs w:val="21"/>
          <w:lang w:eastAsia="ru-RU"/>
        </w:rPr>
        <w:t xml:space="preserve">. </w:t>
      </w:r>
      <w:r w:rsidR="0048561D" w:rsidRPr="00E70243">
        <w:rPr>
          <w:rFonts w:ascii="MuseoSansCyrl" w:eastAsia="Times New Roman" w:hAnsi="MuseoSansCyrl" w:cs="Times New Roman"/>
          <w:color w:val="111111"/>
          <w:spacing w:val="6"/>
          <w:sz w:val="21"/>
          <w:szCs w:val="21"/>
          <w:lang w:eastAsia="ru-RU"/>
        </w:rPr>
        <w:t xml:space="preserve">Накопительная скидка и </w:t>
      </w:r>
      <w:r w:rsidRPr="00E70243">
        <w:rPr>
          <w:rFonts w:ascii="MuseoSansCyrl" w:eastAsia="Times New Roman" w:hAnsi="MuseoSansCyrl" w:cs="Times New Roman"/>
          <w:color w:val="111111"/>
          <w:spacing w:val="6"/>
          <w:sz w:val="21"/>
          <w:szCs w:val="21"/>
          <w:lang w:eastAsia="ru-RU"/>
        </w:rPr>
        <w:t xml:space="preserve">Баллы не могут быть </w:t>
      </w:r>
      <w:r w:rsidR="0048561D" w:rsidRPr="00E70243">
        <w:rPr>
          <w:rFonts w:ascii="MuseoSansCyrl" w:eastAsia="Times New Roman" w:hAnsi="MuseoSansCyrl" w:cs="Times New Roman"/>
          <w:color w:val="111111"/>
          <w:spacing w:val="6"/>
          <w:sz w:val="21"/>
          <w:szCs w:val="21"/>
          <w:lang w:eastAsia="ru-RU"/>
        </w:rPr>
        <w:t>начислены и списаны</w:t>
      </w:r>
      <w:r w:rsidRPr="00E70243">
        <w:rPr>
          <w:rFonts w:ascii="MuseoSansCyrl" w:eastAsia="Times New Roman" w:hAnsi="MuseoSansCyrl" w:cs="Times New Roman"/>
          <w:color w:val="111111"/>
          <w:spacing w:val="6"/>
          <w:sz w:val="21"/>
          <w:szCs w:val="21"/>
          <w:lang w:eastAsia="ru-RU"/>
        </w:rPr>
        <w:t xml:space="preserve"> при покупке подарочного сертификата</w:t>
      </w:r>
      <w:r w:rsidR="00F87A0A" w:rsidRPr="00E70243">
        <w:rPr>
          <w:rFonts w:ascii="MuseoSansCyrl" w:eastAsia="Times New Roman" w:hAnsi="MuseoSansCyrl" w:cs="Times New Roman"/>
          <w:color w:val="111111"/>
          <w:spacing w:val="6"/>
          <w:sz w:val="21"/>
          <w:szCs w:val="21"/>
          <w:lang w:eastAsia="ru-RU"/>
        </w:rPr>
        <w:t>.</w:t>
      </w:r>
    </w:p>
    <w:p w14:paraId="72F175F3" w14:textId="0D1110A0" w:rsidR="00073D5F" w:rsidRPr="00E70243" w:rsidRDefault="002E6DB4" w:rsidP="009220FC">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 xml:space="preserve">4.14. </w:t>
      </w:r>
      <w:r w:rsidR="00073D5F" w:rsidRPr="00E70243">
        <w:rPr>
          <w:rFonts w:ascii="MuseoSansCyrl" w:eastAsia="Times New Roman" w:hAnsi="MuseoSansCyrl" w:cs="Times New Roman"/>
          <w:color w:val="111111"/>
          <w:spacing w:val="6"/>
          <w:sz w:val="21"/>
          <w:szCs w:val="21"/>
          <w:lang w:eastAsia="ru-RU"/>
        </w:rPr>
        <w:t>Действующим законодательством РФ, а также Организатором могут быть</w:t>
      </w:r>
      <w:r w:rsidR="009220FC" w:rsidRPr="00E70243">
        <w:rPr>
          <w:rFonts w:ascii="MuseoSansCyrl" w:eastAsia="Times New Roman" w:hAnsi="MuseoSansCyrl" w:cs="Times New Roman"/>
          <w:color w:val="111111"/>
          <w:spacing w:val="6"/>
          <w:sz w:val="21"/>
          <w:szCs w:val="21"/>
          <w:lang w:eastAsia="ru-RU"/>
        </w:rPr>
        <w:t xml:space="preserve"> </w:t>
      </w:r>
      <w:r w:rsidR="00073D5F" w:rsidRPr="00E70243">
        <w:rPr>
          <w:rFonts w:ascii="MuseoSansCyrl" w:eastAsia="Times New Roman" w:hAnsi="MuseoSansCyrl" w:cs="Times New Roman"/>
          <w:color w:val="111111"/>
          <w:spacing w:val="6"/>
          <w:sz w:val="21"/>
          <w:szCs w:val="21"/>
          <w:lang w:eastAsia="ru-RU"/>
        </w:rPr>
        <w:t>предусмотрены иные ограничения по использованию (списанию) Баллов.</w:t>
      </w:r>
    </w:p>
    <w:p w14:paraId="1F548467" w14:textId="43084F3F" w:rsidR="00073D5F" w:rsidRPr="00E70243" w:rsidRDefault="00073D5F" w:rsidP="00BD553D">
      <w:pPr>
        <w:spacing w:before="195" w:after="255"/>
        <w:ind w:hanging="300"/>
        <w:jc w:val="center"/>
        <w:textAlignment w:val="baseline"/>
        <w:rPr>
          <w:rFonts w:ascii="MuseoSansCyrl" w:eastAsia="Times New Roman" w:hAnsi="MuseoSansCyrl" w:cs="Times New Roman"/>
          <w:b/>
          <w:bCs/>
          <w:color w:val="111111"/>
          <w:spacing w:val="6"/>
          <w:sz w:val="38"/>
          <w:szCs w:val="38"/>
          <w:lang w:eastAsia="ru-RU"/>
        </w:rPr>
      </w:pPr>
      <w:r w:rsidRPr="00E70243">
        <w:rPr>
          <w:rFonts w:ascii="MuseoSansCyrl" w:eastAsia="Times New Roman" w:hAnsi="MuseoSansCyrl" w:cs="Times New Roman"/>
          <w:b/>
          <w:bCs/>
          <w:color w:val="111111"/>
          <w:spacing w:val="6"/>
          <w:sz w:val="38"/>
          <w:szCs w:val="38"/>
          <w:lang w:eastAsia="ru-RU"/>
        </w:rPr>
        <w:t>5. Прочие условия</w:t>
      </w:r>
    </w:p>
    <w:p w14:paraId="1D48B519" w14:textId="2CE8CDA4" w:rsidR="00073D5F" w:rsidRPr="00E70243" w:rsidRDefault="00073D5F" w:rsidP="00073D5F">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5.1. В случай отсутствия действий по виртуальному счету в течении года (365 календарных дней), счет блокируется, сумма накопленных баллов аннулируется. Держатель бонусного счета перестает быть участником бонусной программы и получать информационные уведомления о своем счете.</w:t>
      </w:r>
    </w:p>
    <w:p w14:paraId="58D798C3" w14:textId="5C281E3D" w:rsidR="00584D83" w:rsidRDefault="00073D5F" w:rsidP="001F437D">
      <w:pPr>
        <w:spacing w:before="195" w:after="255"/>
        <w:ind w:hanging="300"/>
        <w:jc w:val="both"/>
        <w:textAlignment w:val="baseline"/>
        <w:rPr>
          <w:rFonts w:ascii="MuseoSansCyrl" w:eastAsia="Times New Roman" w:hAnsi="MuseoSansCyrl" w:cs="Times New Roman"/>
          <w:color w:val="111111"/>
          <w:spacing w:val="6"/>
          <w:sz w:val="21"/>
          <w:szCs w:val="21"/>
          <w:lang w:eastAsia="ru-RU"/>
        </w:rPr>
      </w:pPr>
      <w:r w:rsidRPr="00E70243">
        <w:rPr>
          <w:rFonts w:ascii="MuseoSansCyrl" w:eastAsia="Times New Roman" w:hAnsi="MuseoSansCyrl" w:cs="Times New Roman"/>
          <w:color w:val="111111"/>
          <w:spacing w:val="6"/>
          <w:sz w:val="21"/>
          <w:szCs w:val="21"/>
          <w:lang w:eastAsia="ru-RU"/>
        </w:rPr>
        <w:t>5.2. Для прекращения участия в бонусной системе достаточно не использовать бонусный счет в течении года (365 календарных дней).</w:t>
      </w:r>
    </w:p>
    <w:sectPr w:rsidR="00584D83" w:rsidSect="00F87A0A">
      <w:pgSz w:w="11900" w:h="16840"/>
      <w:pgMar w:top="568"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useoSansCyrl">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9B0745"/>
    <w:multiLevelType w:val="hybridMultilevel"/>
    <w:tmpl w:val="0DFA9EEA"/>
    <w:lvl w:ilvl="0" w:tplc="ED30D5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5F"/>
    <w:rsid w:val="00000A2E"/>
    <w:rsid w:val="000027F2"/>
    <w:rsid w:val="00073D5F"/>
    <w:rsid w:val="000B5138"/>
    <w:rsid w:val="00140FC2"/>
    <w:rsid w:val="00173EB5"/>
    <w:rsid w:val="001B04FC"/>
    <w:rsid w:val="001C3DD2"/>
    <w:rsid w:val="001F437D"/>
    <w:rsid w:val="001F4FED"/>
    <w:rsid w:val="0020538B"/>
    <w:rsid w:val="002A4B40"/>
    <w:rsid w:val="002D50E7"/>
    <w:rsid w:val="002E6DB4"/>
    <w:rsid w:val="002E6ED8"/>
    <w:rsid w:val="002F48E7"/>
    <w:rsid w:val="002F4B4E"/>
    <w:rsid w:val="00347E09"/>
    <w:rsid w:val="00394F63"/>
    <w:rsid w:val="003A1C99"/>
    <w:rsid w:val="003B1282"/>
    <w:rsid w:val="00463E88"/>
    <w:rsid w:val="0048561D"/>
    <w:rsid w:val="004A20B6"/>
    <w:rsid w:val="004C0978"/>
    <w:rsid w:val="004F2D7A"/>
    <w:rsid w:val="004F389C"/>
    <w:rsid w:val="00521F3B"/>
    <w:rsid w:val="00525E8D"/>
    <w:rsid w:val="005D0778"/>
    <w:rsid w:val="005F13F4"/>
    <w:rsid w:val="00602E03"/>
    <w:rsid w:val="00614D33"/>
    <w:rsid w:val="00641CE0"/>
    <w:rsid w:val="006707EB"/>
    <w:rsid w:val="00695183"/>
    <w:rsid w:val="007129E9"/>
    <w:rsid w:val="007728E3"/>
    <w:rsid w:val="0077514B"/>
    <w:rsid w:val="00786642"/>
    <w:rsid w:val="007D0758"/>
    <w:rsid w:val="008132FC"/>
    <w:rsid w:val="0082084C"/>
    <w:rsid w:val="00875060"/>
    <w:rsid w:val="00883484"/>
    <w:rsid w:val="00884081"/>
    <w:rsid w:val="008F25B3"/>
    <w:rsid w:val="008F2ADB"/>
    <w:rsid w:val="009220FC"/>
    <w:rsid w:val="00943BEA"/>
    <w:rsid w:val="00955536"/>
    <w:rsid w:val="009C3040"/>
    <w:rsid w:val="00A04BB1"/>
    <w:rsid w:val="00A676B3"/>
    <w:rsid w:val="00A80D47"/>
    <w:rsid w:val="00B0365A"/>
    <w:rsid w:val="00B55E37"/>
    <w:rsid w:val="00B61DFB"/>
    <w:rsid w:val="00BB3BCE"/>
    <w:rsid w:val="00BB4D4B"/>
    <w:rsid w:val="00BD553D"/>
    <w:rsid w:val="00BF7364"/>
    <w:rsid w:val="00C30CE1"/>
    <w:rsid w:val="00C50C94"/>
    <w:rsid w:val="00C6129F"/>
    <w:rsid w:val="00CA4C03"/>
    <w:rsid w:val="00CB0DEF"/>
    <w:rsid w:val="00D37E5D"/>
    <w:rsid w:val="00DC725E"/>
    <w:rsid w:val="00DF5D72"/>
    <w:rsid w:val="00E55AFC"/>
    <w:rsid w:val="00E607A6"/>
    <w:rsid w:val="00E70243"/>
    <w:rsid w:val="00E72C49"/>
    <w:rsid w:val="00E76CF7"/>
    <w:rsid w:val="00EA3799"/>
    <w:rsid w:val="00EB1750"/>
    <w:rsid w:val="00EC5CD2"/>
    <w:rsid w:val="00ED7263"/>
    <w:rsid w:val="00F150C8"/>
    <w:rsid w:val="00F2435D"/>
    <w:rsid w:val="00F324F6"/>
    <w:rsid w:val="00F65400"/>
    <w:rsid w:val="00F65453"/>
    <w:rsid w:val="00F65B8F"/>
    <w:rsid w:val="00F87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6BBA"/>
  <w15:chartTrackingRefBased/>
  <w15:docId w15:val="{1CEBF7E6-4A89-C346-AA1E-04510709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73D5F"/>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3D5F"/>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3D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3D5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73D5F"/>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073D5F"/>
  </w:style>
  <w:style w:type="character" w:styleId="a4">
    <w:name w:val="Hyperlink"/>
    <w:basedOn w:val="a0"/>
    <w:uiPriority w:val="99"/>
    <w:semiHidden/>
    <w:unhideWhenUsed/>
    <w:rsid w:val="00073D5F"/>
    <w:rPr>
      <w:color w:val="0000FF"/>
      <w:u w:val="single"/>
    </w:rPr>
  </w:style>
  <w:style w:type="character" w:styleId="a5">
    <w:name w:val="annotation reference"/>
    <w:basedOn w:val="a0"/>
    <w:uiPriority w:val="99"/>
    <w:semiHidden/>
    <w:unhideWhenUsed/>
    <w:rsid w:val="00C50C94"/>
    <w:rPr>
      <w:sz w:val="16"/>
      <w:szCs w:val="16"/>
    </w:rPr>
  </w:style>
  <w:style w:type="paragraph" w:styleId="a6">
    <w:name w:val="annotation text"/>
    <w:basedOn w:val="a"/>
    <w:link w:val="a7"/>
    <w:uiPriority w:val="99"/>
    <w:semiHidden/>
    <w:unhideWhenUsed/>
    <w:rsid w:val="00C50C94"/>
    <w:rPr>
      <w:sz w:val="20"/>
      <w:szCs w:val="20"/>
    </w:rPr>
  </w:style>
  <w:style w:type="character" w:customStyle="1" w:styleId="a7">
    <w:name w:val="Текст примечания Знак"/>
    <w:basedOn w:val="a0"/>
    <w:link w:val="a6"/>
    <w:uiPriority w:val="99"/>
    <w:semiHidden/>
    <w:rsid w:val="00C50C94"/>
    <w:rPr>
      <w:sz w:val="20"/>
      <w:szCs w:val="20"/>
    </w:rPr>
  </w:style>
  <w:style w:type="paragraph" w:styleId="a8">
    <w:name w:val="annotation subject"/>
    <w:basedOn w:val="a6"/>
    <w:next w:val="a6"/>
    <w:link w:val="a9"/>
    <w:uiPriority w:val="99"/>
    <w:semiHidden/>
    <w:unhideWhenUsed/>
    <w:rsid w:val="00C50C94"/>
    <w:rPr>
      <w:b/>
      <w:bCs/>
    </w:rPr>
  </w:style>
  <w:style w:type="character" w:customStyle="1" w:styleId="a9">
    <w:name w:val="Тема примечания Знак"/>
    <w:basedOn w:val="a7"/>
    <w:link w:val="a8"/>
    <w:uiPriority w:val="99"/>
    <w:semiHidden/>
    <w:rsid w:val="00C50C94"/>
    <w:rPr>
      <w:b/>
      <w:bCs/>
      <w:sz w:val="20"/>
      <w:szCs w:val="20"/>
    </w:rPr>
  </w:style>
  <w:style w:type="paragraph" w:styleId="aa">
    <w:name w:val="Balloon Text"/>
    <w:basedOn w:val="a"/>
    <w:link w:val="ab"/>
    <w:uiPriority w:val="99"/>
    <w:semiHidden/>
    <w:unhideWhenUsed/>
    <w:rsid w:val="00C50C94"/>
    <w:rPr>
      <w:rFonts w:ascii="Segoe UI" w:hAnsi="Segoe UI" w:cs="Segoe UI"/>
      <w:sz w:val="18"/>
      <w:szCs w:val="18"/>
    </w:rPr>
  </w:style>
  <w:style w:type="character" w:customStyle="1" w:styleId="ab">
    <w:name w:val="Текст выноски Знак"/>
    <w:basedOn w:val="a0"/>
    <w:link w:val="aa"/>
    <w:uiPriority w:val="99"/>
    <w:semiHidden/>
    <w:rsid w:val="00C50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yanskpi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yanskpivo.ru/" TargetMode="External"/><Relationship Id="rId5" Type="http://schemas.openxmlformats.org/officeDocument/2006/relationships/hyperlink" Target="https://bryanskpiv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5</Pages>
  <Words>2808</Words>
  <Characters>16011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pc1</cp:lastModifiedBy>
  <cp:revision>61</cp:revision>
  <dcterms:created xsi:type="dcterms:W3CDTF">2021-09-03T07:35:00Z</dcterms:created>
  <dcterms:modified xsi:type="dcterms:W3CDTF">2022-07-12T07:34:00Z</dcterms:modified>
</cp:coreProperties>
</file>